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890BE" w14:textId="77777777" w:rsidR="00737391" w:rsidRPr="00991BD9" w:rsidRDefault="00737391">
      <w:pPr>
        <w:pStyle w:val="BodyText"/>
        <w:kinsoku w:val="0"/>
        <w:overflowPunct w:val="0"/>
        <w:ind w:left="149"/>
        <w:rPr>
          <w:rFonts w:ascii="Calibri" w:hAnsi="Calibri" w:cs="Calibri"/>
          <w:b/>
          <w:bCs/>
          <w:sz w:val="32"/>
          <w:szCs w:val="32"/>
        </w:rPr>
      </w:pPr>
      <w:r w:rsidRPr="00991BD9">
        <w:rPr>
          <w:rFonts w:ascii="Calibri" w:hAnsi="Calibri" w:cs="Calibri"/>
          <w:b/>
          <w:bCs/>
          <w:sz w:val="32"/>
          <w:szCs w:val="32"/>
        </w:rPr>
        <w:t>NORTH WEST REGIONAL COLLEGE</w:t>
      </w:r>
    </w:p>
    <w:p w14:paraId="3A45833E" w14:textId="77777777" w:rsidR="00737391" w:rsidRPr="00991BD9" w:rsidRDefault="00737391">
      <w:pPr>
        <w:pStyle w:val="BodyText"/>
        <w:kinsoku w:val="0"/>
        <w:overflowPunct w:val="0"/>
        <w:ind w:left="149"/>
        <w:rPr>
          <w:rFonts w:ascii="Calibri" w:hAnsi="Calibri" w:cs="Calibri"/>
          <w:b/>
          <w:bCs/>
          <w:sz w:val="32"/>
          <w:szCs w:val="32"/>
        </w:rPr>
      </w:pPr>
    </w:p>
    <w:p w14:paraId="17C8C089" w14:textId="77777777" w:rsidR="00737391" w:rsidRPr="00991BD9" w:rsidRDefault="00737391" w:rsidP="00737391">
      <w:pPr>
        <w:pStyle w:val="BodyText"/>
        <w:kinsoku w:val="0"/>
        <w:overflowPunct w:val="0"/>
        <w:ind w:left="149"/>
        <w:rPr>
          <w:rFonts w:ascii="Calibri" w:hAnsi="Calibri" w:cs="Calibri"/>
          <w:b/>
          <w:bCs/>
          <w:sz w:val="32"/>
          <w:szCs w:val="32"/>
        </w:rPr>
      </w:pPr>
      <w:r w:rsidRPr="00991BD9">
        <w:rPr>
          <w:rFonts w:ascii="Calibri" w:hAnsi="Calibri" w:cs="Calibri"/>
          <w:b/>
          <w:bCs/>
          <w:sz w:val="32"/>
          <w:szCs w:val="32"/>
        </w:rPr>
        <w:t>TERMS OF REFERENCE FOR THE AUDIT &amp; RISK COMMITTEE</w:t>
      </w:r>
    </w:p>
    <w:p w14:paraId="0B8F0789" w14:textId="77777777" w:rsidR="00A32926" w:rsidRPr="00991BD9" w:rsidRDefault="00A32926" w:rsidP="00737391">
      <w:pPr>
        <w:pStyle w:val="BodyText"/>
        <w:kinsoku w:val="0"/>
        <w:overflowPunct w:val="0"/>
        <w:ind w:left="149"/>
        <w:rPr>
          <w:rFonts w:ascii="Calibri" w:hAnsi="Calibri" w:cs="Calibri"/>
          <w:b/>
          <w:bCs/>
          <w:sz w:val="32"/>
          <w:szCs w:val="32"/>
        </w:rPr>
      </w:pPr>
      <w:r w:rsidRPr="00991BD9">
        <w:rPr>
          <w:rFonts w:ascii="Calibri" w:hAnsi="Calibri" w:cs="Calibri"/>
          <w:b/>
          <w:bCs/>
          <w:sz w:val="32"/>
          <w:szCs w:val="32"/>
        </w:rPr>
        <w:t>-------------------------------------------------------------------------------------------------</w:t>
      </w:r>
    </w:p>
    <w:p w14:paraId="0920DC5A" w14:textId="77777777" w:rsidR="00A32926" w:rsidRPr="00991BD9" w:rsidRDefault="00A32926" w:rsidP="00737391">
      <w:pPr>
        <w:pStyle w:val="BodyText"/>
        <w:kinsoku w:val="0"/>
        <w:overflowPunct w:val="0"/>
        <w:ind w:left="149"/>
        <w:rPr>
          <w:rFonts w:ascii="Calibri" w:hAnsi="Calibri" w:cs="Calibri"/>
          <w:sz w:val="24"/>
          <w:szCs w:val="24"/>
        </w:rPr>
      </w:pPr>
      <w:r w:rsidRPr="00552081">
        <w:rPr>
          <w:rFonts w:ascii="Calibri" w:hAnsi="Calibri" w:cs="Calibri"/>
          <w:sz w:val="24"/>
          <w:szCs w:val="24"/>
        </w:rPr>
        <w:t xml:space="preserve">The Board has established an Audit &amp; Risk Committee as a Committee of the Board to support them in their responsibilities </w:t>
      </w:r>
      <w:r w:rsidR="00A14B19" w:rsidRPr="00552081">
        <w:rPr>
          <w:rFonts w:ascii="Calibri" w:hAnsi="Calibri" w:cs="Calibri"/>
          <w:sz w:val="24"/>
          <w:szCs w:val="24"/>
        </w:rPr>
        <w:t xml:space="preserve">for governance, risk management and control </w:t>
      </w:r>
      <w:r w:rsidRPr="00552081">
        <w:rPr>
          <w:rFonts w:ascii="Calibri" w:hAnsi="Calibri" w:cs="Calibri"/>
          <w:sz w:val="24"/>
          <w:szCs w:val="24"/>
        </w:rPr>
        <w:t>by reviewing the comprehensiveness of assurances in meeting the Accounting Officer’s and Board’s assurance needs and reviewing the reliability and integrity of these assurances.</w:t>
      </w:r>
    </w:p>
    <w:p w14:paraId="6A11BD15" w14:textId="77777777" w:rsidR="00A23D33" w:rsidRPr="00991BD9" w:rsidRDefault="00A23D33" w:rsidP="00737391">
      <w:pPr>
        <w:pStyle w:val="BodyText"/>
        <w:kinsoku w:val="0"/>
        <w:overflowPunct w:val="0"/>
        <w:ind w:left="149"/>
        <w:rPr>
          <w:rFonts w:ascii="Calibri" w:hAnsi="Calibri" w:cs="Calibri"/>
          <w:b/>
          <w:bCs/>
          <w:sz w:val="24"/>
          <w:szCs w:val="24"/>
        </w:rPr>
      </w:pPr>
    </w:p>
    <w:p w14:paraId="458FBEA6" w14:textId="77777777" w:rsidR="00A87E17" w:rsidRDefault="00737391" w:rsidP="00A87E17">
      <w:pPr>
        <w:numPr>
          <w:ilvl w:val="0"/>
          <w:numId w:val="21"/>
        </w:numPr>
        <w:rPr>
          <w:rFonts w:ascii="Calibri" w:hAnsi="Calibri" w:cs="Calibri"/>
          <w:sz w:val="24"/>
          <w:szCs w:val="24"/>
        </w:rPr>
      </w:pPr>
      <w:r w:rsidRPr="00CB0112">
        <w:rPr>
          <w:rFonts w:ascii="Calibri" w:hAnsi="Calibri" w:cs="Calibri"/>
          <w:sz w:val="24"/>
          <w:szCs w:val="24"/>
        </w:rPr>
        <w:t>These Terms of Reference were last approved by the Governing Body on</w:t>
      </w:r>
    </w:p>
    <w:p w14:paraId="3691AEFC" w14:textId="3E01A093" w:rsidR="00737391" w:rsidRPr="00F415E0" w:rsidRDefault="00A87E17" w:rsidP="00C30BA7">
      <w:pPr>
        <w:ind w:left="719"/>
        <w:rPr>
          <w:rFonts w:ascii="Calibri" w:hAnsi="Calibri" w:cs="Calibri"/>
          <w:color w:val="000000" w:themeColor="text1"/>
          <w:sz w:val="24"/>
          <w:szCs w:val="24"/>
        </w:rPr>
      </w:pPr>
      <w:r>
        <w:rPr>
          <w:rFonts w:ascii="Calibri" w:hAnsi="Calibri" w:cs="Calibri"/>
          <w:sz w:val="24"/>
          <w:szCs w:val="24"/>
        </w:rPr>
        <w:t>2</w:t>
      </w:r>
      <w:r w:rsidR="009B6E64">
        <w:rPr>
          <w:rFonts w:ascii="Calibri" w:hAnsi="Calibri" w:cs="Calibri"/>
          <w:sz w:val="24"/>
          <w:szCs w:val="24"/>
        </w:rPr>
        <w:t>4</w:t>
      </w:r>
      <w:r w:rsidR="001F4BC7">
        <w:rPr>
          <w:rFonts w:ascii="Calibri" w:hAnsi="Calibri" w:cs="Calibri"/>
          <w:sz w:val="24"/>
          <w:szCs w:val="24"/>
        </w:rPr>
        <w:t xml:space="preserve"> </w:t>
      </w:r>
      <w:r>
        <w:rPr>
          <w:rFonts w:ascii="Calibri" w:hAnsi="Calibri" w:cs="Calibri"/>
          <w:sz w:val="24"/>
          <w:szCs w:val="24"/>
        </w:rPr>
        <w:t>September 202</w:t>
      </w:r>
      <w:r w:rsidR="009B6E64">
        <w:rPr>
          <w:rFonts w:ascii="Calibri" w:hAnsi="Calibri" w:cs="Calibri"/>
          <w:sz w:val="24"/>
          <w:szCs w:val="24"/>
        </w:rPr>
        <w:t>5</w:t>
      </w:r>
      <w:r w:rsidR="0097127A" w:rsidRPr="00CB0112">
        <w:rPr>
          <w:rFonts w:ascii="Calibri" w:hAnsi="Calibri" w:cs="Calibri"/>
          <w:sz w:val="24"/>
          <w:szCs w:val="24"/>
        </w:rPr>
        <w:t>.</w:t>
      </w:r>
      <w:r w:rsidR="00C30BA7">
        <w:rPr>
          <w:rFonts w:ascii="Calibri" w:hAnsi="Calibri" w:cs="Calibri"/>
          <w:sz w:val="24"/>
          <w:szCs w:val="24"/>
        </w:rPr>
        <w:t xml:space="preserve"> </w:t>
      </w:r>
      <w:r w:rsidR="00C30BA7" w:rsidRPr="00F415E0">
        <w:rPr>
          <w:rFonts w:ascii="Calibri" w:hAnsi="Calibri" w:cs="Calibri"/>
          <w:color w:val="000000" w:themeColor="text1"/>
          <w:sz w:val="24"/>
          <w:szCs w:val="24"/>
        </w:rPr>
        <w:t xml:space="preserve">The Terms of Reference are </w:t>
      </w:r>
      <w:r w:rsidR="009D0767" w:rsidRPr="00F415E0">
        <w:rPr>
          <w:rFonts w:ascii="Calibri" w:hAnsi="Calibri" w:cs="Calibri"/>
          <w:color w:val="000000" w:themeColor="text1"/>
          <w:sz w:val="24"/>
          <w:szCs w:val="24"/>
        </w:rPr>
        <w:t xml:space="preserve">drafted with the guidance within </w:t>
      </w:r>
      <w:r w:rsidR="00C30BA7" w:rsidRPr="00F415E0">
        <w:rPr>
          <w:rFonts w:ascii="Calibri" w:hAnsi="Calibri" w:cs="Calibri"/>
          <w:color w:val="000000" w:themeColor="text1"/>
          <w:sz w:val="24"/>
          <w:szCs w:val="24"/>
        </w:rPr>
        <w:t>the HM Treasury Audit &amp; Risk Assurance Committee Handbook (April 2025)</w:t>
      </w:r>
      <w:r w:rsidR="009D0767" w:rsidRPr="00F415E0">
        <w:rPr>
          <w:rFonts w:ascii="Calibri" w:hAnsi="Calibri" w:cs="Calibri"/>
          <w:color w:val="000000" w:themeColor="text1"/>
          <w:sz w:val="24"/>
          <w:szCs w:val="24"/>
        </w:rPr>
        <w:t>.</w:t>
      </w:r>
    </w:p>
    <w:p w14:paraId="0DF2DABB" w14:textId="77777777" w:rsidR="00C30BA7" w:rsidRPr="00F415E0" w:rsidRDefault="00C30BA7" w:rsidP="00C30BA7">
      <w:pPr>
        <w:ind w:left="149" w:firstLine="570"/>
        <w:rPr>
          <w:rFonts w:ascii="Calibri" w:hAnsi="Calibri" w:cs="Calibri"/>
          <w:color w:val="000000" w:themeColor="text1"/>
          <w:sz w:val="24"/>
          <w:szCs w:val="24"/>
        </w:rPr>
      </w:pPr>
    </w:p>
    <w:p w14:paraId="38BE01F7" w14:textId="77777777" w:rsidR="00505275" w:rsidRPr="00991BD9" w:rsidRDefault="00084691" w:rsidP="00737391">
      <w:pPr>
        <w:pStyle w:val="BodyText"/>
        <w:kinsoku w:val="0"/>
        <w:overflowPunct w:val="0"/>
        <w:ind w:left="149"/>
        <w:rPr>
          <w:rFonts w:ascii="Calibri" w:hAnsi="Calibri" w:cs="Calibri"/>
          <w:b/>
          <w:bCs/>
          <w:spacing w:val="-2"/>
          <w:sz w:val="24"/>
          <w:szCs w:val="24"/>
        </w:rPr>
      </w:pPr>
      <w:r w:rsidRPr="00991BD9">
        <w:rPr>
          <w:rFonts w:ascii="Calibri" w:hAnsi="Calibri" w:cs="Calibri"/>
          <w:b/>
          <w:bCs/>
          <w:spacing w:val="-2"/>
          <w:sz w:val="24"/>
          <w:szCs w:val="24"/>
        </w:rPr>
        <w:t>2</w:t>
      </w:r>
      <w:r w:rsidRPr="00991BD9">
        <w:rPr>
          <w:rFonts w:ascii="Calibri" w:hAnsi="Calibri" w:cs="Calibri"/>
          <w:b/>
          <w:bCs/>
          <w:spacing w:val="-2"/>
          <w:sz w:val="24"/>
          <w:szCs w:val="24"/>
        </w:rPr>
        <w:tab/>
      </w:r>
      <w:proofErr w:type="gramStart"/>
      <w:r w:rsidR="00505275" w:rsidRPr="00991BD9">
        <w:rPr>
          <w:rFonts w:ascii="Calibri" w:hAnsi="Calibri" w:cs="Calibri"/>
          <w:b/>
          <w:bCs/>
          <w:spacing w:val="-2"/>
          <w:sz w:val="24"/>
          <w:szCs w:val="24"/>
        </w:rPr>
        <w:t>M</w:t>
      </w:r>
      <w:r w:rsidRPr="00991BD9">
        <w:rPr>
          <w:rFonts w:ascii="Calibri" w:hAnsi="Calibri" w:cs="Calibri"/>
          <w:b/>
          <w:bCs/>
          <w:spacing w:val="-2"/>
          <w:sz w:val="24"/>
          <w:szCs w:val="24"/>
        </w:rPr>
        <w:t>EMBERSHIP</w:t>
      </w:r>
      <w:proofErr w:type="gramEnd"/>
    </w:p>
    <w:p w14:paraId="6C5E25E3" w14:textId="77777777" w:rsidR="00505275" w:rsidRDefault="00505275" w:rsidP="00C66D6D">
      <w:pPr>
        <w:pStyle w:val="BodyText"/>
        <w:kinsoku w:val="0"/>
        <w:overflowPunct w:val="0"/>
        <w:spacing w:before="224"/>
        <w:ind w:left="159" w:firstLine="561"/>
        <w:rPr>
          <w:rFonts w:ascii="Calibri" w:hAnsi="Calibri" w:cs="Calibri"/>
          <w:spacing w:val="-4"/>
          <w:sz w:val="24"/>
          <w:szCs w:val="24"/>
        </w:rPr>
      </w:pPr>
      <w:r w:rsidRPr="00991BD9">
        <w:rPr>
          <w:rFonts w:ascii="Calibri" w:hAnsi="Calibri" w:cs="Calibri"/>
          <w:sz w:val="24"/>
          <w:szCs w:val="24"/>
        </w:rPr>
        <w:t>The</w:t>
      </w:r>
      <w:r w:rsidRPr="00991BD9">
        <w:rPr>
          <w:rFonts w:ascii="Calibri" w:hAnsi="Calibri" w:cs="Calibri"/>
          <w:spacing w:val="-7"/>
          <w:sz w:val="24"/>
          <w:szCs w:val="24"/>
        </w:rPr>
        <w:t xml:space="preserve"> </w:t>
      </w:r>
      <w:r w:rsidRPr="00991BD9">
        <w:rPr>
          <w:rFonts w:ascii="Calibri" w:hAnsi="Calibri" w:cs="Calibri"/>
          <w:sz w:val="24"/>
          <w:szCs w:val="24"/>
        </w:rPr>
        <w:t>members</w:t>
      </w:r>
      <w:r w:rsidRPr="00991BD9">
        <w:rPr>
          <w:rFonts w:ascii="Calibri" w:hAnsi="Calibri" w:cs="Calibri"/>
          <w:spacing w:val="-3"/>
          <w:sz w:val="24"/>
          <w:szCs w:val="24"/>
        </w:rPr>
        <w:t xml:space="preserve"> </w:t>
      </w:r>
      <w:r w:rsidRPr="00991BD9">
        <w:rPr>
          <w:rFonts w:ascii="Calibri" w:hAnsi="Calibri" w:cs="Calibri"/>
          <w:sz w:val="24"/>
          <w:szCs w:val="24"/>
        </w:rPr>
        <w:t>of</w:t>
      </w:r>
      <w:r w:rsidRPr="00991BD9">
        <w:rPr>
          <w:rFonts w:ascii="Calibri" w:hAnsi="Calibri" w:cs="Calibri"/>
          <w:spacing w:val="-4"/>
          <w:sz w:val="24"/>
          <w:szCs w:val="24"/>
        </w:rPr>
        <w:t xml:space="preserve"> </w:t>
      </w:r>
      <w:r w:rsidRPr="00991BD9">
        <w:rPr>
          <w:rFonts w:ascii="Calibri" w:hAnsi="Calibri" w:cs="Calibri"/>
          <w:sz w:val="24"/>
          <w:szCs w:val="24"/>
        </w:rPr>
        <w:t>the</w:t>
      </w:r>
      <w:r w:rsidRPr="00991BD9">
        <w:rPr>
          <w:rFonts w:ascii="Calibri" w:hAnsi="Calibri" w:cs="Calibri"/>
          <w:spacing w:val="-4"/>
          <w:sz w:val="24"/>
          <w:szCs w:val="24"/>
        </w:rPr>
        <w:t xml:space="preserve"> </w:t>
      </w:r>
      <w:r w:rsidRPr="00991BD9">
        <w:rPr>
          <w:rFonts w:ascii="Calibri" w:hAnsi="Calibri" w:cs="Calibri"/>
          <w:sz w:val="24"/>
          <w:szCs w:val="24"/>
        </w:rPr>
        <w:t>Audit</w:t>
      </w:r>
      <w:r w:rsidRPr="00991BD9">
        <w:rPr>
          <w:rFonts w:ascii="Calibri" w:hAnsi="Calibri" w:cs="Calibri"/>
          <w:spacing w:val="-8"/>
          <w:sz w:val="24"/>
          <w:szCs w:val="24"/>
        </w:rPr>
        <w:t xml:space="preserve"> </w:t>
      </w:r>
      <w:r w:rsidRPr="00991BD9">
        <w:rPr>
          <w:rFonts w:ascii="Calibri" w:hAnsi="Calibri" w:cs="Calibri"/>
          <w:sz w:val="24"/>
          <w:szCs w:val="24"/>
        </w:rPr>
        <w:t>and</w:t>
      </w:r>
      <w:r w:rsidRPr="00991BD9">
        <w:rPr>
          <w:rFonts w:ascii="Calibri" w:hAnsi="Calibri" w:cs="Calibri"/>
          <w:spacing w:val="-3"/>
          <w:sz w:val="24"/>
          <w:szCs w:val="24"/>
        </w:rPr>
        <w:t xml:space="preserve"> </w:t>
      </w:r>
      <w:r w:rsidRPr="00991BD9">
        <w:rPr>
          <w:rFonts w:ascii="Calibri" w:hAnsi="Calibri" w:cs="Calibri"/>
          <w:sz w:val="24"/>
          <w:szCs w:val="24"/>
        </w:rPr>
        <w:t>Risk</w:t>
      </w:r>
      <w:r w:rsidRPr="00991BD9">
        <w:rPr>
          <w:rFonts w:ascii="Calibri" w:hAnsi="Calibri" w:cs="Calibri"/>
          <w:spacing w:val="-5"/>
          <w:sz w:val="24"/>
          <w:szCs w:val="24"/>
        </w:rPr>
        <w:t xml:space="preserve"> </w:t>
      </w:r>
      <w:r w:rsidRPr="00991BD9">
        <w:rPr>
          <w:rFonts w:ascii="Calibri" w:hAnsi="Calibri" w:cs="Calibri"/>
          <w:sz w:val="24"/>
          <w:szCs w:val="24"/>
        </w:rPr>
        <w:t>Committee</w:t>
      </w:r>
      <w:r w:rsidRPr="00991BD9">
        <w:rPr>
          <w:rFonts w:ascii="Calibri" w:hAnsi="Calibri" w:cs="Calibri"/>
          <w:spacing w:val="-4"/>
          <w:sz w:val="24"/>
          <w:szCs w:val="24"/>
        </w:rPr>
        <w:t xml:space="preserve"> are:</w:t>
      </w:r>
    </w:p>
    <w:p w14:paraId="52A75F72" w14:textId="77777777" w:rsidR="0036437A" w:rsidRDefault="0036437A" w:rsidP="00A23D33">
      <w:pPr>
        <w:pStyle w:val="BodyText"/>
        <w:kinsoku w:val="0"/>
        <w:overflowPunct w:val="0"/>
        <w:ind w:left="720"/>
        <w:rPr>
          <w:rFonts w:ascii="Calibri" w:hAnsi="Calibri" w:cs="Calibri"/>
          <w:spacing w:val="-4"/>
          <w:sz w:val="24"/>
          <w:szCs w:val="24"/>
        </w:rPr>
      </w:pPr>
    </w:p>
    <w:p w14:paraId="261229D6" w14:textId="5295A9FE" w:rsidR="00A23D33" w:rsidRPr="00552081" w:rsidRDefault="003A5402" w:rsidP="00A23D33">
      <w:pPr>
        <w:pStyle w:val="BodyText"/>
        <w:kinsoku w:val="0"/>
        <w:overflowPunct w:val="0"/>
        <w:ind w:left="720"/>
        <w:rPr>
          <w:rFonts w:ascii="Calibri" w:hAnsi="Calibri" w:cs="Calibri"/>
          <w:spacing w:val="-4"/>
          <w:sz w:val="24"/>
          <w:szCs w:val="24"/>
        </w:rPr>
      </w:pPr>
      <w:r w:rsidRPr="00552081">
        <w:rPr>
          <w:rFonts w:ascii="Calibri" w:hAnsi="Calibri" w:cs="Calibri"/>
          <w:spacing w:val="-4"/>
          <w:sz w:val="24"/>
          <w:szCs w:val="24"/>
        </w:rPr>
        <w:t>2.1</w:t>
      </w:r>
      <w:r w:rsidR="0029608C" w:rsidRPr="00552081">
        <w:rPr>
          <w:rFonts w:ascii="Calibri" w:hAnsi="Calibri" w:cs="Calibri"/>
          <w:spacing w:val="-4"/>
          <w:sz w:val="24"/>
          <w:szCs w:val="24"/>
        </w:rPr>
        <w:t xml:space="preserve">       </w:t>
      </w:r>
      <w:r w:rsidR="00F76A26" w:rsidRPr="00552081">
        <w:rPr>
          <w:rFonts w:ascii="Calibri" w:hAnsi="Calibri" w:cs="Calibri"/>
          <w:spacing w:val="-4"/>
          <w:sz w:val="24"/>
          <w:szCs w:val="24"/>
        </w:rPr>
        <w:t>Non-Executive</w:t>
      </w:r>
      <w:r w:rsidR="00084691" w:rsidRPr="00552081">
        <w:rPr>
          <w:rFonts w:ascii="Calibri" w:hAnsi="Calibri" w:cs="Calibri"/>
          <w:spacing w:val="-4"/>
          <w:sz w:val="24"/>
          <w:szCs w:val="24"/>
        </w:rPr>
        <w:t xml:space="preserve"> Board Members</w:t>
      </w:r>
      <w:r w:rsidR="00CA51AC" w:rsidRPr="00552081">
        <w:rPr>
          <w:rFonts w:ascii="Calibri" w:hAnsi="Calibri" w:cs="Calibri"/>
          <w:spacing w:val="-4"/>
          <w:sz w:val="24"/>
          <w:szCs w:val="24"/>
        </w:rPr>
        <w:t>;</w:t>
      </w:r>
      <w:r w:rsidR="00C66D6D" w:rsidRPr="00552081">
        <w:rPr>
          <w:rFonts w:ascii="Calibri" w:hAnsi="Calibri" w:cs="Calibri"/>
          <w:spacing w:val="-4"/>
          <w:sz w:val="24"/>
          <w:szCs w:val="24"/>
        </w:rPr>
        <w:t xml:space="preserve"> </w:t>
      </w:r>
      <w:r w:rsidR="00A87E17" w:rsidRPr="00552081">
        <w:rPr>
          <w:rFonts w:ascii="Calibri" w:hAnsi="Calibri" w:cs="Calibri"/>
          <w:spacing w:val="-4"/>
          <w:sz w:val="24"/>
          <w:szCs w:val="24"/>
        </w:rPr>
        <w:t>Mr B Dougherty</w:t>
      </w:r>
      <w:r w:rsidR="00A23D33" w:rsidRPr="00552081">
        <w:rPr>
          <w:rFonts w:ascii="Calibri" w:hAnsi="Calibri" w:cs="Calibri"/>
          <w:spacing w:val="-4"/>
          <w:sz w:val="24"/>
          <w:szCs w:val="24"/>
        </w:rPr>
        <w:t>,</w:t>
      </w:r>
      <w:r w:rsidR="00C66D6D" w:rsidRPr="00552081">
        <w:rPr>
          <w:rFonts w:ascii="Calibri" w:hAnsi="Calibri" w:cs="Calibri"/>
          <w:spacing w:val="-4"/>
          <w:sz w:val="24"/>
          <w:szCs w:val="24"/>
        </w:rPr>
        <w:t xml:space="preserve"> Mr</w:t>
      </w:r>
      <w:r w:rsidR="00A23D33" w:rsidRPr="00552081">
        <w:rPr>
          <w:rFonts w:ascii="Calibri" w:hAnsi="Calibri" w:cs="Calibri"/>
          <w:spacing w:val="-4"/>
          <w:sz w:val="24"/>
          <w:szCs w:val="24"/>
        </w:rPr>
        <w:t>s M Gormley, Mrs S McMahon,</w:t>
      </w:r>
    </w:p>
    <w:p w14:paraId="21DBB84E" w14:textId="19581F85" w:rsidR="00084691" w:rsidRPr="00991BD9" w:rsidRDefault="00A23D33" w:rsidP="00A23D33">
      <w:pPr>
        <w:pStyle w:val="BodyText"/>
        <w:kinsoku w:val="0"/>
        <w:overflowPunct w:val="0"/>
        <w:ind w:left="720"/>
        <w:rPr>
          <w:rFonts w:ascii="Calibri" w:hAnsi="Calibri" w:cs="Calibri"/>
          <w:sz w:val="24"/>
          <w:szCs w:val="24"/>
        </w:rPr>
      </w:pPr>
      <w:r w:rsidRPr="00552081">
        <w:rPr>
          <w:rFonts w:ascii="Calibri" w:hAnsi="Calibri" w:cs="Calibri"/>
          <w:spacing w:val="-4"/>
          <w:sz w:val="24"/>
          <w:szCs w:val="24"/>
        </w:rPr>
        <w:t xml:space="preserve">             Mr F Smyth </w:t>
      </w:r>
      <w:r w:rsidR="00F76A26" w:rsidRPr="00552081">
        <w:rPr>
          <w:rFonts w:ascii="Calibri" w:hAnsi="Calibri" w:cs="Calibri"/>
          <w:spacing w:val="-4"/>
          <w:sz w:val="24"/>
          <w:szCs w:val="24"/>
        </w:rPr>
        <w:t>and Ms</w:t>
      </w:r>
      <w:r w:rsidRPr="00552081">
        <w:rPr>
          <w:rFonts w:ascii="Calibri" w:hAnsi="Calibri" w:cs="Calibri"/>
          <w:spacing w:val="-4"/>
          <w:sz w:val="24"/>
          <w:szCs w:val="24"/>
        </w:rPr>
        <w:t xml:space="preserve"> V Toland.</w:t>
      </w:r>
    </w:p>
    <w:p w14:paraId="053A5FB5" w14:textId="77777777" w:rsidR="003A5402" w:rsidRPr="00991BD9" w:rsidRDefault="003A5402" w:rsidP="003A5402">
      <w:pPr>
        <w:rPr>
          <w:rFonts w:ascii="Calibri" w:hAnsi="Calibri" w:cs="Calibri"/>
          <w:sz w:val="24"/>
          <w:szCs w:val="24"/>
        </w:rPr>
      </w:pPr>
    </w:p>
    <w:p w14:paraId="2B764E4A" w14:textId="77777777" w:rsidR="00A23D33" w:rsidRDefault="003A5402" w:rsidP="00A23D33">
      <w:pPr>
        <w:rPr>
          <w:rFonts w:ascii="Calibri" w:hAnsi="Calibri" w:cs="Calibri"/>
          <w:spacing w:val="-4"/>
          <w:sz w:val="24"/>
          <w:szCs w:val="24"/>
        </w:rPr>
      </w:pPr>
      <w:r w:rsidRPr="00991BD9">
        <w:rPr>
          <w:rFonts w:ascii="Calibri" w:hAnsi="Calibri" w:cs="Calibri"/>
          <w:sz w:val="24"/>
          <w:szCs w:val="24"/>
        </w:rPr>
        <w:tab/>
      </w:r>
      <w:r w:rsidRPr="00552081">
        <w:rPr>
          <w:rFonts w:ascii="Calibri" w:hAnsi="Calibri" w:cs="Calibri"/>
          <w:sz w:val="24"/>
          <w:szCs w:val="24"/>
        </w:rPr>
        <w:t>2.2</w:t>
      </w:r>
      <w:r w:rsidR="006D082E" w:rsidRPr="00552081">
        <w:rPr>
          <w:rFonts w:ascii="Calibri" w:hAnsi="Calibri" w:cs="Calibri"/>
          <w:sz w:val="24"/>
          <w:szCs w:val="24"/>
        </w:rPr>
        <w:t xml:space="preserve">       </w:t>
      </w:r>
      <w:r w:rsidR="00084691" w:rsidRPr="00552081">
        <w:rPr>
          <w:rFonts w:ascii="Calibri" w:hAnsi="Calibri" w:cs="Calibri"/>
          <w:spacing w:val="-4"/>
          <w:sz w:val="24"/>
          <w:szCs w:val="24"/>
        </w:rPr>
        <w:t xml:space="preserve">The Audit &amp; Risk Committee will be </w:t>
      </w:r>
      <w:r w:rsidR="0029608C" w:rsidRPr="00552081">
        <w:rPr>
          <w:rFonts w:ascii="Calibri" w:hAnsi="Calibri" w:cs="Calibri"/>
          <w:spacing w:val="-4"/>
          <w:sz w:val="24"/>
          <w:szCs w:val="24"/>
        </w:rPr>
        <w:t>chaired</w:t>
      </w:r>
      <w:r w:rsidR="00084691" w:rsidRPr="00552081">
        <w:rPr>
          <w:rFonts w:ascii="Calibri" w:hAnsi="Calibri" w:cs="Calibri"/>
          <w:spacing w:val="-4"/>
          <w:sz w:val="24"/>
          <w:szCs w:val="24"/>
        </w:rPr>
        <w:t xml:space="preserve"> by Mr</w:t>
      </w:r>
      <w:r w:rsidR="00A23D33" w:rsidRPr="00552081">
        <w:rPr>
          <w:rFonts w:ascii="Calibri" w:hAnsi="Calibri" w:cs="Calibri"/>
          <w:spacing w:val="-4"/>
          <w:sz w:val="24"/>
          <w:szCs w:val="24"/>
        </w:rPr>
        <w:t>s C Shongo</w:t>
      </w:r>
      <w:r w:rsidR="00A87E17" w:rsidRPr="00552081">
        <w:rPr>
          <w:rFonts w:ascii="Calibri" w:hAnsi="Calibri" w:cs="Calibri"/>
          <w:spacing w:val="-4"/>
          <w:sz w:val="24"/>
          <w:szCs w:val="24"/>
        </w:rPr>
        <w:t>.</w:t>
      </w:r>
    </w:p>
    <w:p w14:paraId="74A634D0" w14:textId="77777777" w:rsidR="00A23D33" w:rsidRDefault="00A23D33" w:rsidP="00A23D33">
      <w:pPr>
        <w:rPr>
          <w:rFonts w:ascii="Calibri" w:hAnsi="Calibri" w:cs="Calibri"/>
          <w:spacing w:val="-4"/>
          <w:sz w:val="24"/>
          <w:szCs w:val="24"/>
        </w:rPr>
      </w:pPr>
    </w:p>
    <w:p w14:paraId="2744F7CA" w14:textId="77777777" w:rsidR="00A23D33" w:rsidRPr="00552081" w:rsidRDefault="00084691" w:rsidP="00A23D33">
      <w:pPr>
        <w:ind w:firstLine="720"/>
        <w:rPr>
          <w:rFonts w:ascii="Calibri" w:hAnsi="Calibri" w:cs="Calibri"/>
          <w:sz w:val="24"/>
          <w:szCs w:val="24"/>
        </w:rPr>
      </w:pPr>
      <w:r w:rsidRPr="00552081">
        <w:rPr>
          <w:rFonts w:ascii="Calibri" w:hAnsi="Calibri" w:cs="Calibri"/>
          <w:spacing w:val="-4"/>
          <w:sz w:val="24"/>
          <w:szCs w:val="24"/>
        </w:rPr>
        <w:t>2.</w:t>
      </w:r>
      <w:r w:rsidR="00231DFC" w:rsidRPr="00552081">
        <w:rPr>
          <w:rFonts w:ascii="Calibri" w:hAnsi="Calibri" w:cs="Calibri"/>
          <w:spacing w:val="-4"/>
          <w:sz w:val="24"/>
          <w:szCs w:val="24"/>
        </w:rPr>
        <w:t>3</w:t>
      </w:r>
      <w:r w:rsidRPr="00552081">
        <w:rPr>
          <w:rFonts w:ascii="Calibri" w:hAnsi="Calibri" w:cs="Calibri"/>
          <w:spacing w:val="-4"/>
          <w:sz w:val="24"/>
          <w:szCs w:val="24"/>
        </w:rPr>
        <w:tab/>
      </w:r>
      <w:r w:rsidR="00615CB7" w:rsidRPr="00552081">
        <w:rPr>
          <w:rFonts w:ascii="Calibri" w:hAnsi="Calibri" w:cs="Calibri"/>
          <w:spacing w:val="-4"/>
          <w:sz w:val="24"/>
          <w:szCs w:val="24"/>
        </w:rPr>
        <w:t>T</w:t>
      </w:r>
      <w:r w:rsidRPr="00552081">
        <w:rPr>
          <w:rFonts w:ascii="Calibri" w:hAnsi="Calibri" w:cs="Calibri"/>
          <w:sz w:val="24"/>
          <w:szCs w:val="24"/>
        </w:rPr>
        <w:t>he Audit and Risk Committee will be provided with a Secretariat function</w:t>
      </w:r>
    </w:p>
    <w:p w14:paraId="1BE2CD56" w14:textId="77777777" w:rsidR="00084691" w:rsidRPr="00A23D33" w:rsidRDefault="00084691" w:rsidP="00A23D33">
      <w:pPr>
        <w:ind w:left="720" w:firstLine="720"/>
        <w:rPr>
          <w:rFonts w:ascii="Calibri" w:hAnsi="Calibri" w:cs="Calibri"/>
          <w:sz w:val="24"/>
          <w:szCs w:val="24"/>
        </w:rPr>
      </w:pPr>
      <w:r w:rsidRPr="00552081">
        <w:rPr>
          <w:rFonts w:ascii="Calibri" w:hAnsi="Calibri" w:cs="Calibri"/>
          <w:sz w:val="24"/>
          <w:szCs w:val="24"/>
        </w:rPr>
        <w:t>by Mrs É Doherty.</w:t>
      </w:r>
    </w:p>
    <w:p w14:paraId="66EC249F" w14:textId="77777777" w:rsidR="0029608C" w:rsidRPr="00991BD9" w:rsidRDefault="0029608C" w:rsidP="00084691">
      <w:pPr>
        <w:pStyle w:val="BodyText"/>
        <w:kinsoku w:val="0"/>
        <w:overflowPunct w:val="0"/>
        <w:spacing w:before="224"/>
        <w:ind w:left="1440" w:hanging="720"/>
        <w:rPr>
          <w:rFonts w:ascii="Calibri" w:hAnsi="Calibri" w:cs="Calibri"/>
          <w:spacing w:val="-4"/>
          <w:sz w:val="24"/>
          <w:szCs w:val="24"/>
        </w:rPr>
      </w:pPr>
    </w:p>
    <w:p w14:paraId="0C45D370" w14:textId="77777777" w:rsidR="00084691" w:rsidRDefault="00084691" w:rsidP="00084691">
      <w:pPr>
        <w:pStyle w:val="Heading2"/>
        <w:kinsoku w:val="0"/>
        <w:overflowPunct w:val="0"/>
        <w:rPr>
          <w:rFonts w:ascii="Calibri" w:hAnsi="Calibri" w:cs="Calibri"/>
          <w:spacing w:val="-2"/>
          <w:sz w:val="28"/>
          <w:szCs w:val="28"/>
        </w:rPr>
      </w:pPr>
      <w:r>
        <w:rPr>
          <w:rFonts w:ascii="Calibri" w:hAnsi="Calibri" w:cs="Calibri"/>
          <w:spacing w:val="-2"/>
          <w:sz w:val="28"/>
          <w:szCs w:val="28"/>
        </w:rPr>
        <w:t>3</w:t>
      </w:r>
      <w:r>
        <w:rPr>
          <w:rFonts w:ascii="Calibri" w:hAnsi="Calibri" w:cs="Calibri"/>
          <w:spacing w:val="-2"/>
          <w:sz w:val="28"/>
          <w:szCs w:val="28"/>
        </w:rPr>
        <w:tab/>
      </w:r>
      <w:r w:rsidRPr="00084691">
        <w:rPr>
          <w:rFonts w:ascii="Calibri" w:hAnsi="Calibri" w:cs="Calibri"/>
          <w:spacing w:val="-2"/>
          <w:sz w:val="28"/>
          <w:szCs w:val="28"/>
        </w:rPr>
        <w:t>R</w:t>
      </w:r>
      <w:r>
        <w:rPr>
          <w:rFonts w:ascii="Calibri" w:hAnsi="Calibri" w:cs="Calibri"/>
          <w:spacing w:val="-2"/>
          <w:sz w:val="28"/>
          <w:szCs w:val="28"/>
        </w:rPr>
        <w:t>EPORTING</w:t>
      </w:r>
    </w:p>
    <w:p w14:paraId="6DCD23D6" w14:textId="77777777" w:rsidR="0029608C" w:rsidRDefault="0029608C" w:rsidP="0029608C"/>
    <w:p w14:paraId="71E4B2C3" w14:textId="77777777" w:rsidR="00084691" w:rsidRPr="00991BD9" w:rsidRDefault="0029608C" w:rsidP="0029608C">
      <w:pPr>
        <w:ind w:left="1349" w:hanging="629"/>
        <w:rPr>
          <w:rFonts w:ascii="Calibri" w:hAnsi="Calibri" w:cs="Calibri"/>
          <w:sz w:val="24"/>
          <w:szCs w:val="24"/>
        </w:rPr>
      </w:pPr>
      <w:r w:rsidRPr="001E6FE4">
        <w:rPr>
          <w:rFonts w:ascii="Calibri" w:hAnsi="Calibri" w:cs="Calibri"/>
          <w:sz w:val="24"/>
          <w:szCs w:val="24"/>
        </w:rPr>
        <w:t>3.1</w:t>
      </w:r>
      <w:r w:rsidRPr="001E6FE4">
        <w:rPr>
          <w:rFonts w:ascii="Calibri" w:hAnsi="Calibri" w:cs="Calibri"/>
          <w:sz w:val="24"/>
          <w:szCs w:val="24"/>
        </w:rPr>
        <w:tab/>
        <w:t>T</w:t>
      </w:r>
      <w:r w:rsidR="00084691" w:rsidRPr="001E6FE4">
        <w:rPr>
          <w:rFonts w:ascii="Calibri" w:hAnsi="Calibri" w:cs="Calibri"/>
          <w:sz w:val="24"/>
          <w:szCs w:val="24"/>
        </w:rPr>
        <w:t>he Audit and Risk Committee will formally report in writing to the Accounting Officer and Board after each meeting; and</w:t>
      </w:r>
    </w:p>
    <w:p w14:paraId="6DAAE3F0" w14:textId="77777777" w:rsidR="0029608C" w:rsidRPr="00991BD9" w:rsidRDefault="0029608C" w:rsidP="0029608C">
      <w:pPr>
        <w:ind w:left="1349" w:hanging="629"/>
        <w:rPr>
          <w:rFonts w:ascii="Calibri" w:hAnsi="Calibri" w:cs="Calibri"/>
          <w:sz w:val="24"/>
          <w:szCs w:val="24"/>
        </w:rPr>
      </w:pPr>
    </w:p>
    <w:p w14:paraId="4FF76D31" w14:textId="77777777" w:rsidR="00084691" w:rsidRDefault="0029608C" w:rsidP="003A5402">
      <w:pPr>
        <w:ind w:left="1349" w:hanging="629"/>
        <w:rPr>
          <w:rFonts w:ascii="Calibri" w:hAnsi="Calibri" w:cs="Calibri"/>
          <w:sz w:val="24"/>
          <w:szCs w:val="24"/>
        </w:rPr>
      </w:pPr>
      <w:r w:rsidRPr="001E6FE4">
        <w:rPr>
          <w:rFonts w:ascii="Calibri" w:hAnsi="Calibri" w:cs="Calibri"/>
          <w:sz w:val="24"/>
          <w:szCs w:val="24"/>
        </w:rPr>
        <w:t>3.2</w:t>
      </w:r>
      <w:r w:rsidRPr="001E6FE4">
        <w:rPr>
          <w:rFonts w:ascii="Calibri" w:hAnsi="Calibri" w:cs="Calibri"/>
          <w:sz w:val="24"/>
          <w:szCs w:val="24"/>
        </w:rPr>
        <w:tab/>
        <w:t>T</w:t>
      </w:r>
      <w:r w:rsidR="00084691" w:rsidRPr="001E6FE4">
        <w:rPr>
          <w:rFonts w:ascii="Calibri" w:hAnsi="Calibri" w:cs="Calibri"/>
          <w:sz w:val="24"/>
          <w:szCs w:val="24"/>
        </w:rPr>
        <w:t>he Audit and Risk Committee will provide the Accounting Officer and Board with an Annual Report, timed to support finalisation of the accounts and the Governance Statement, summarising its conclusions from the work it has done during the year.</w:t>
      </w:r>
    </w:p>
    <w:p w14:paraId="6224C624" w14:textId="77777777" w:rsidR="00AB0C39" w:rsidRPr="00991BD9" w:rsidRDefault="00AB0C39" w:rsidP="003A5402">
      <w:pPr>
        <w:ind w:left="1349" w:hanging="629"/>
        <w:rPr>
          <w:rFonts w:ascii="Calibri" w:hAnsi="Calibri" w:cs="Calibri"/>
          <w:sz w:val="24"/>
          <w:szCs w:val="24"/>
        </w:rPr>
      </w:pPr>
    </w:p>
    <w:p w14:paraId="1A2DEA34" w14:textId="77777777" w:rsidR="00505275" w:rsidRPr="00991BD9" w:rsidRDefault="0029608C">
      <w:pPr>
        <w:pStyle w:val="Heading2"/>
        <w:kinsoku w:val="0"/>
        <w:overflowPunct w:val="0"/>
        <w:rPr>
          <w:rFonts w:ascii="Calibri" w:hAnsi="Calibri" w:cs="Calibri"/>
          <w:spacing w:val="-2"/>
          <w:sz w:val="28"/>
          <w:szCs w:val="28"/>
        </w:rPr>
      </w:pPr>
      <w:r w:rsidRPr="00991BD9">
        <w:rPr>
          <w:rFonts w:ascii="Calibri" w:hAnsi="Calibri" w:cs="Calibri"/>
          <w:spacing w:val="-2"/>
          <w:sz w:val="28"/>
          <w:szCs w:val="28"/>
        </w:rPr>
        <w:t>4</w:t>
      </w:r>
      <w:r w:rsidRPr="00991BD9">
        <w:rPr>
          <w:rFonts w:ascii="Calibri" w:hAnsi="Calibri" w:cs="Calibri"/>
          <w:spacing w:val="-2"/>
          <w:sz w:val="28"/>
          <w:szCs w:val="28"/>
        </w:rPr>
        <w:tab/>
      </w:r>
      <w:r w:rsidR="00505275" w:rsidRPr="00991BD9">
        <w:rPr>
          <w:rFonts w:ascii="Calibri" w:hAnsi="Calibri" w:cs="Calibri"/>
          <w:spacing w:val="-2"/>
          <w:sz w:val="28"/>
          <w:szCs w:val="28"/>
        </w:rPr>
        <w:t>R</w:t>
      </w:r>
      <w:r w:rsidRPr="00991BD9">
        <w:rPr>
          <w:rFonts w:ascii="Calibri" w:hAnsi="Calibri" w:cs="Calibri"/>
          <w:spacing w:val="-2"/>
          <w:sz w:val="28"/>
          <w:szCs w:val="28"/>
        </w:rPr>
        <w:t>ESPONSIBILITIES</w:t>
      </w:r>
    </w:p>
    <w:p w14:paraId="6E7E84A3" w14:textId="77777777" w:rsidR="00505275" w:rsidRPr="00991BD9" w:rsidRDefault="00505275" w:rsidP="00966255">
      <w:pPr>
        <w:pStyle w:val="BodyText"/>
        <w:kinsoku w:val="0"/>
        <w:overflowPunct w:val="0"/>
        <w:spacing w:before="222"/>
        <w:ind w:left="158" w:firstLine="562"/>
        <w:rPr>
          <w:rFonts w:ascii="Calibri" w:hAnsi="Calibri" w:cs="Calibri"/>
          <w:spacing w:val="-5"/>
          <w:sz w:val="24"/>
          <w:szCs w:val="24"/>
        </w:rPr>
      </w:pPr>
      <w:r w:rsidRPr="00991BD9">
        <w:rPr>
          <w:rFonts w:ascii="Calibri" w:hAnsi="Calibri" w:cs="Calibri"/>
          <w:sz w:val="24"/>
          <w:szCs w:val="24"/>
        </w:rPr>
        <w:t>The</w:t>
      </w:r>
      <w:r w:rsidRPr="00991BD9">
        <w:rPr>
          <w:rFonts w:ascii="Calibri" w:hAnsi="Calibri" w:cs="Calibri"/>
          <w:spacing w:val="-7"/>
          <w:sz w:val="24"/>
          <w:szCs w:val="24"/>
        </w:rPr>
        <w:t xml:space="preserve"> </w:t>
      </w:r>
      <w:r w:rsidRPr="00991BD9">
        <w:rPr>
          <w:rFonts w:ascii="Calibri" w:hAnsi="Calibri" w:cs="Calibri"/>
          <w:sz w:val="24"/>
          <w:szCs w:val="24"/>
        </w:rPr>
        <w:t>Audit</w:t>
      </w:r>
      <w:r w:rsidRPr="00991BD9">
        <w:rPr>
          <w:rFonts w:ascii="Calibri" w:hAnsi="Calibri" w:cs="Calibri"/>
          <w:spacing w:val="-4"/>
          <w:sz w:val="24"/>
          <w:szCs w:val="24"/>
        </w:rPr>
        <w:t xml:space="preserve"> </w:t>
      </w:r>
      <w:r w:rsidRPr="00991BD9">
        <w:rPr>
          <w:rFonts w:ascii="Calibri" w:hAnsi="Calibri" w:cs="Calibri"/>
          <w:sz w:val="24"/>
          <w:szCs w:val="24"/>
        </w:rPr>
        <w:t>and</w:t>
      </w:r>
      <w:r w:rsidRPr="00991BD9">
        <w:rPr>
          <w:rFonts w:ascii="Calibri" w:hAnsi="Calibri" w:cs="Calibri"/>
          <w:spacing w:val="-3"/>
          <w:sz w:val="24"/>
          <w:szCs w:val="24"/>
        </w:rPr>
        <w:t xml:space="preserve"> </w:t>
      </w:r>
      <w:r w:rsidRPr="00991BD9">
        <w:rPr>
          <w:rFonts w:ascii="Calibri" w:hAnsi="Calibri" w:cs="Calibri"/>
          <w:sz w:val="24"/>
          <w:szCs w:val="24"/>
        </w:rPr>
        <w:t>Risk</w:t>
      </w:r>
      <w:r w:rsidRPr="00991BD9">
        <w:rPr>
          <w:rFonts w:ascii="Calibri" w:hAnsi="Calibri" w:cs="Calibri"/>
          <w:spacing w:val="-5"/>
          <w:sz w:val="24"/>
          <w:szCs w:val="24"/>
        </w:rPr>
        <w:t xml:space="preserve"> </w:t>
      </w:r>
      <w:r w:rsidRPr="00991BD9">
        <w:rPr>
          <w:rFonts w:ascii="Calibri" w:hAnsi="Calibri" w:cs="Calibri"/>
          <w:sz w:val="24"/>
          <w:szCs w:val="24"/>
        </w:rPr>
        <w:t>Committee</w:t>
      </w:r>
      <w:r w:rsidRPr="00991BD9">
        <w:rPr>
          <w:rFonts w:ascii="Calibri" w:hAnsi="Calibri" w:cs="Calibri"/>
          <w:spacing w:val="-4"/>
          <w:sz w:val="24"/>
          <w:szCs w:val="24"/>
        </w:rPr>
        <w:t xml:space="preserve"> </w:t>
      </w:r>
      <w:r w:rsidRPr="00991BD9">
        <w:rPr>
          <w:rFonts w:ascii="Calibri" w:hAnsi="Calibri" w:cs="Calibri"/>
          <w:sz w:val="24"/>
          <w:szCs w:val="24"/>
        </w:rPr>
        <w:t>will</w:t>
      </w:r>
      <w:r w:rsidRPr="00991BD9">
        <w:rPr>
          <w:rFonts w:ascii="Calibri" w:hAnsi="Calibri" w:cs="Calibri"/>
          <w:spacing w:val="-3"/>
          <w:sz w:val="24"/>
          <w:szCs w:val="24"/>
        </w:rPr>
        <w:t xml:space="preserve"> </w:t>
      </w:r>
      <w:r w:rsidRPr="00991BD9">
        <w:rPr>
          <w:rFonts w:ascii="Calibri" w:hAnsi="Calibri" w:cs="Calibri"/>
          <w:sz w:val="24"/>
          <w:szCs w:val="24"/>
        </w:rPr>
        <w:t>advise</w:t>
      </w:r>
      <w:r w:rsidRPr="00991BD9">
        <w:rPr>
          <w:rFonts w:ascii="Calibri" w:hAnsi="Calibri" w:cs="Calibri"/>
          <w:spacing w:val="-6"/>
          <w:sz w:val="24"/>
          <w:szCs w:val="24"/>
        </w:rPr>
        <w:t xml:space="preserve"> </w:t>
      </w:r>
      <w:r w:rsidRPr="00991BD9">
        <w:rPr>
          <w:rFonts w:ascii="Calibri" w:hAnsi="Calibri" w:cs="Calibri"/>
          <w:sz w:val="24"/>
          <w:szCs w:val="24"/>
        </w:rPr>
        <w:t>the</w:t>
      </w:r>
      <w:r w:rsidRPr="00991BD9">
        <w:rPr>
          <w:rFonts w:ascii="Calibri" w:hAnsi="Calibri" w:cs="Calibri"/>
          <w:spacing w:val="-4"/>
          <w:sz w:val="24"/>
          <w:szCs w:val="24"/>
        </w:rPr>
        <w:t xml:space="preserve"> </w:t>
      </w:r>
      <w:r w:rsidRPr="00991BD9">
        <w:rPr>
          <w:rFonts w:ascii="Calibri" w:hAnsi="Calibri" w:cs="Calibri"/>
          <w:sz w:val="24"/>
          <w:szCs w:val="24"/>
        </w:rPr>
        <w:t>Accounting</w:t>
      </w:r>
      <w:r w:rsidRPr="00991BD9">
        <w:rPr>
          <w:rFonts w:ascii="Calibri" w:hAnsi="Calibri" w:cs="Calibri"/>
          <w:spacing w:val="-3"/>
          <w:sz w:val="24"/>
          <w:szCs w:val="24"/>
        </w:rPr>
        <w:t xml:space="preserve"> </w:t>
      </w:r>
      <w:r w:rsidRPr="00991BD9">
        <w:rPr>
          <w:rFonts w:ascii="Calibri" w:hAnsi="Calibri" w:cs="Calibri"/>
          <w:sz w:val="24"/>
          <w:szCs w:val="24"/>
        </w:rPr>
        <w:t>Officer</w:t>
      </w:r>
      <w:r w:rsidRPr="00991BD9">
        <w:rPr>
          <w:rFonts w:ascii="Calibri" w:hAnsi="Calibri" w:cs="Calibri"/>
          <w:spacing w:val="-2"/>
          <w:sz w:val="24"/>
          <w:szCs w:val="24"/>
        </w:rPr>
        <w:t xml:space="preserve"> </w:t>
      </w:r>
      <w:r w:rsidRPr="00991BD9">
        <w:rPr>
          <w:rFonts w:ascii="Calibri" w:hAnsi="Calibri" w:cs="Calibri"/>
          <w:sz w:val="24"/>
          <w:szCs w:val="24"/>
        </w:rPr>
        <w:t>and</w:t>
      </w:r>
      <w:r w:rsidRPr="00991BD9">
        <w:rPr>
          <w:rFonts w:ascii="Calibri" w:hAnsi="Calibri" w:cs="Calibri"/>
          <w:spacing w:val="-3"/>
          <w:sz w:val="24"/>
          <w:szCs w:val="24"/>
        </w:rPr>
        <w:t xml:space="preserve"> </w:t>
      </w:r>
      <w:r w:rsidRPr="00991BD9">
        <w:rPr>
          <w:rFonts w:ascii="Calibri" w:hAnsi="Calibri" w:cs="Calibri"/>
          <w:sz w:val="24"/>
          <w:szCs w:val="24"/>
        </w:rPr>
        <w:t>Board</w:t>
      </w:r>
      <w:r w:rsidRPr="00991BD9">
        <w:rPr>
          <w:rFonts w:ascii="Calibri" w:hAnsi="Calibri" w:cs="Calibri"/>
          <w:spacing w:val="-3"/>
          <w:sz w:val="24"/>
          <w:szCs w:val="24"/>
        </w:rPr>
        <w:t xml:space="preserve"> </w:t>
      </w:r>
      <w:r w:rsidRPr="00991BD9">
        <w:rPr>
          <w:rFonts w:ascii="Calibri" w:hAnsi="Calibri" w:cs="Calibri"/>
          <w:spacing w:val="-5"/>
          <w:sz w:val="24"/>
          <w:szCs w:val="24"/>
        </w:rPr>
        <w:t>on:</w:t>
      </w:r>
    </w:p>
    <w:p w14:paraId="06B34074" w14:textId="77777777" w:rsidR="00505275" w:rsidRPr="00991BD9" w:rsidRDefault="00966255" w:rsidP="00966255">
      <w:pPr>
        <w:pStyle w:val="BodyText"/>
        <w:kinsoku w:val="0"/>
        <w:overflowPunct w:val="0"/>
        <w:spacing w:before="222"/>
        <w:ind w:hanging="629"/>
        <w:rPr>
          <w:rFonts w:ascii="Calibri" w:hAnsi="Calibri" w:cs="Calibri"/>
          <w:spacing w:val="-2"/>
          <w:sz w:val="24"/>
          <w:szCs w:val="24"/>
        </w:rPr>
      </w:pPr>
      <w:r w:rsidRPr="001E6FE4">
        <w:rPr>
          <w:rFonts w:ascii="Calibri" w:hAnsi="Calibri" w:cs="Calibri"/>
          <w:spacing w:val="-5"/>
          <w:sz w:val="24"/>
          <w:szCs w:val="24"/>
        </w:rPr>
        <w:t>4.1</w:t>
      </w:r>
      <w:r w:rsidRPr="001E6FE4">
        <w:rPr>
          <w:rFonts w:ascii="Calibri" w:hAnsi="Calibri" w:cs="Calibri"/>
          <w:spacing w:val="-5"/>
          <w:sz w:val="24"/>
          <w:szCs w:val="24"/>
        </w:rPr>
        <w:tab/>
      </w:r>
      <w:r w:rsidRPr="001E6FE4">
        <w:rPr>
          <w:rFonts w:ascii="Calibri" w:hAnsi="Calibri" w:cs="Calibri"/>
        </w:rPr>
        <w:t xml:space="preserve"> </w:t>
      </w:r>
      <w:r w:rsidR="00505275" w:rsidRPr="001E6FE4">
        <w:rPr>
          <w:rFonts w:ascii="Calibri" w:hAnsi="Calibri" w:cs="Calibri"/>
          <w:sz w:val="24"/>
          <w:szCs w:val="24"/>
        </w:rPr>
        <w:t xml:space="preserve">the strategic processes for risk, control and governance and the Governance </w:t>
      </w:r>
      <w:r w:rsidR="00505275" w:rsidRPr="001E6FE4">
        <w:rPr>
          <w:rFonts w:ascii="Calibri" w:hAnsi="Calibri" w:cs="Calibri"/>
          <w:spacing w:val="-2"/>
          <w:sz w:val="24"/>
          <w:szCs w:val="24"/>
        </w:rPr>
        <w:t>Statement;</w:t>
      </w:r>
    </w:p>
    <w:p w14:paraId="25BC5086" w14:textId="77777777" w:rsidR="00505275" w:rsidRPr="00991BD9" w:rsidRDefault="00966255" w:rsidP="00966255">
      <w:pPr>
        <w:pStyle w:val="BodyText"/>
        <w:kinsoku w:val="0"/>
        <w:overflowPunct w:val="0"/>
        <w:spacing w:before="222"/>
        <w:ind w:hanging="629"/>
        <w:rPr>
          <w:rFonts w:ascii="Calibri" w:hAnsi="Calibri" w:cs="Calibri"/>
          <w:sz w:val="24"/>
          <w:szCs w:val="24"/>
        </w:rPr>
      </w:pPr>
      <w:r w:rsidRPr="001E6FE4">
        <w:rPr>
          <w:rFonts w:ascii="Calibri" w:hAnsi="Calibri" w:cs="Calibri"/>
          <w:spacing w:val="-2"/>
          <w:sz w:val="24"/>
          <w:szCs w:val="24"/>
        </w:rPr>
        <w:t>4.2</w:t>
      </w:r>
      <w:r w:rsidRPr="001E6FE4">
        <w:rPr>
          <w:rFonts w:ascii="Calibri" w:hAnsi="Calibri" w:cs="Calibri"/>
          <w:spacing w:val="-2"/>
          <w:sz w:val="24"/>
          <w:szCs w:val="24"/>
        </w:rPr>
        <w:tab/>
      </w:r>
      <w:r w:rsidR="00505275" w:rsidRPr="001E6FE4">
        <w:rPr>
          <w:rFonts w:ascii="Calibri" w:hAnsi="Calibri" w:cs="Calibri"/>
          <w:sz w:val="24"/>
          <w:szCs w:val="24"/>
        </w:rPr>
        <w:t>the accounting policies, the accounts, and the annual report of the organisation, including the process for review of the accounts prior to submission for audit, levels of error identified, and management’s letter of representation to the External Auditors;</w:t>
      </w:r>
    </w:p>
    <w:p w14:paraId="4469E8DD" w14:textId="77777777" w:rsidR="00505275" w:rsidRDefault="00966255" w:rsidP="00966255">
      <w:pPr>
        <w:pStyle w:val="BodyText"/>
        <w:kinsoku w:val="0"/>
        <w:overflowPunct w:val="0"/>
        <w:spacing w:before="222"/>
        <w:ind w:hanging="629"/>
        <w:rPr>
          <w:rFonts w:ascii="Calibri" w:hAnsi="Calibri" w:cs="Calibri"/>
          <w:spacing w:val="-2"/>
          <w:sz w:val="24"/>
          <w:szCs w:val="24"/>
        </w:rPr>
      </w:pPr>
      <w:r w:rsidRPr="00991BD9">
        <w:rPr>
          <w:rFonts w:ascii="Calibri" w:hAnsi="Calibri" w:cs="Calibri"/>
          <w:sz w:val="24"/>
          <w:szCs w:val="24"/>
        </w:rPr>
        <w:t>4.3</w:t>
      </w:r>
      <w:r w:rsidRPr="00991BD9">
        <w:rPr>
          <w:rFonts w:ascii="Calibri" w:hAnsi="Calibri" w:cs="Calibri"/>
          <w:sz w:val="24"/>
          <w:szCs w:val="24"/>
        </w:rPr>
        <w:tab/>
      </w:r>
      <w:r w:rsidR="00505275" w:rsidRPr="001E6FE4">
        <w:rPr>
          <w:rFonts w:ascii="Calibri" w:hAnsi="Calibri" w:cs="Calibri"/>
          <w:sz w:val="24"/>
          <w:szCs w:val="24"/>
        </w:rPr>
        <w:t>the</w:t>
      </w:r>
      <w:r w:rsidR="00505275" w:rsidRPr="001E6FE4">
        <w:rPr>
          <w:rFonts w:ascii="Calibri" w:hAnsi="Calibri" w:cs="Calibri"/>
          <w:spacing w:val="-5"/>
          <w:sz w:val="24"/>
          <w:szCs w:val="24"/>
        </w:rPr>
        <w:t xml:space="preserve"> </w:t>
      </w:r>
      <w:r w:rsidR="00505275" w:rsidRPr="001E6FE4">
        <w:rPr>
          <w:rFonts w:ascii="Calibri" w:hAnsi="Calibri" w:cs="Calibri"/>
          <w:sz w:val="24"/>
          <w:szCs w:val="24"/>
        </w:rPr>
        <w:t>planned</w:t>
      </w:r>
      <w:r w:rsidR="00505275" w:rsidRPr="001E6FE4">
        <w:rPr>
          <w:rFonts w:ascii="Calibri" w:hAnsi="Calibri" w:cs="Calibri"/>
          <w:spacing w:val="-3"/>
          <w:sz w:val="24"/>
          <w:szCs w:val="24"/>
        </w:rPr>
        <w:t xml:space="preserve"> </w:t>
      </w:r>
      <w:r w:rsidR="00505275" w:rsidRPr="001E6FE4">
        <w:rPr>
          <w:rFonts w:ascii="Calibri" w:hAnsi="Calibri" w:cs="Calibri"/>
          <w:sz w:val="24"/>
          <w:szCs w:val="24"/>
        </w:rPr>
        <w:t>activity</w:t>
      </w:r>
      <w:r w:rsidR="00505275" w:rsidRPr="001E6FE4">
        <w:rPr>
          <w:rFonts w:ascii="Calibri" w:hAnsi="Calibri" w:cs="Calibri"/>
          <w:spacing w:val="-4"/>
          <w:sz w:val="24"/>
          <w:szCs w:val="24"/>
        </w:rPr>
        <w:t xml:space="preserve"> </w:t>
      </w:r>
      <w:r w:rsidR="00505275" w:rsidRPr="001E6FE4">
        <w:rPr>
          <w:rFonts w:ascii="Calibri" w:hAnsi="Calibri" w:cs="Calibri"/>
          <w:sz w:val="24"/>
          <w:szCs w:val="24"/>
        </w:rPr>
        <w:t>and</w:t>
      </w:r>
      <w:r w:rsidR="00505275" w:rsidRPr="001E6FE4">
        <w:rPr>
          <w:rFonts w:ascii="Calibri" w:hAnsi="Calibri" w:cs="Calibri"/>
          <w:spacing w:val="-3"/>
          <w:sz w:val="24"/>
          <w:szCs w:val="24"/>
        </w:rPr>
        <w:t xml:space="preserve"> </w:t>
      </w:r>
      <w:r w:rsidR="00505275" w:rsidRPr="001E6FE4">
        <w:rPr>
          <w:rFonts w:ascii="Calibri" w:hAnsi="Calibri" w:cs="Calibri"/>
          <w:sz w:val="24"/>
          <w:szCs w:val="24"/>
        </w:rPr>
        <w:t>results</w:t>
      </w:r>
      <w:r w:rsidR="00505275" w:rsidRPr="001E6FE4">
        <w:rPr>
          <w:rFonts w:ascii="Calibri" w:hAnsi="Calibri" w:cs="Calibri"/>
          <w:spacing w:val="-4"/>
          <w:sz w:val="24"/>
          <w:szCs w:val="24"/>
        </w:rPr>
        <w:t xml:space="preserve"> </w:t>
      </w:r>
      <w:r w:rsidR="00505275" w:rsidRPr="001E6FE4">
        <w:rPr>
          <w:rFonts w:ascii="Calibri" w:hAnsi="Calibri" w:cs="Calibri"/>
          <w:sz w:val="24"/>
          <w:szCs w:val="24"/>
        </w:rPr>
        <w:t>of</w:t>
      </w:r>
      <w:r w:rsidR="00505275" w:rsidRPr="001E6FE4">
        <w:rPr>
          <w:rFonts w:ascii="Calibri" w:hAnsi="Calibri" w:cs="Calibri"/>
          <w:spacing w:val="-3"/>
          <w:sz w:val="24"/>
          <w:szCs w:val="24"/>
        </w:rPr>
        <w:t xml:space="preserve"> </w:t>
      </w:r>
      <w:r w:rsidR="00505275" w:rsidRPr="001E6FE4">
        <w:rPr>
          <w:rFonts w:ascii="Calibri" w:hAnsi="Calibri" w:cs="Calibri"/>
          <w:sz w:val="24"/>
          <w:szCs w:val="24"/>
        </w:rPr>
        <w:t>both</w:t>
      </w:r>
      <w:r w:rsidR="00505275" w:rsidRPr="001E6FE4">
        <w:rPr>
          <w:rFonts w:ascii="Calibri" w:hAnsi="Calibri" w:cs="Calibri"/>
          <w:spacing w:val="-3"/>
          <w:sz w:val="24"/>
          <w:szCs w:val="24"/>
        </w:rPr>
        <w:t xml:space="preserve"> </w:t>
      </w:r>
      <w:r w:rsidR="00505275" w:rsidRPr="001E6FE4">
        <w:rPr>
          <w:rFonts w:ascii="Calibri" w:hAnsi="Calibri" w:cs="Calibri"/>
          <w:sz w:val="24"/>
          <w:szCs w:val="24"/>
        </w:rPr>
        <w:t>Internal</w:t>
      </w:r>
      <w:r w:rsidR="00505275" w:rsidRPr="001E6FE4">
        <w:rPr>
          <w:rFonts w:ascii="Calibri" w:hAnsi="Calibri" w:cs="Calibri"/>
          <w:spacing w:val="-3"/>
          <w:sz w:val="24"/>
          <w:szCs w:val="24"/>
        </w:rPr>
        <w:t xml:space="preserve"> </w:t>
      </w:r>
      <w:r w:rsidR="00505275" w:rsidRPr="001E6FE4">
        <w:rPr>
          <w:rFonts w:ascii="Calibri" w:hAnsi="Calibri" w:cs="Calibri"/>
          <w:sz w:val="24"/>
          <w:szCs w:val="24"/>
        </w:rPr>
        <w:t>and</w:t>
      </w:r>
      <w:r w:rsidR="00505275" w:rsidRPr="001E6FE4">
        <w:rPr>
          <w:rFonts w:ascii="Calibri" w:hAnsi="Calibri" w:cs="Calibri"/>
          <w:spacing w:val="-4"/>
          <w:sz w:val="24"/>
          <w:szCs w:val="24"/>
        </w:rPr>
        <w:t xml:space="preserve"> </w:t>
      </w:r>
      <w:r w:rsidR="00505275" w:rsidRPr="001E6FE4">
        <w:rPr>
          <w:rFonts w:ascii="Calibri" w:hAnsi="Calibri" w:cs="Calibri"/>
          <w:sz w:val="24"/>
          <w:szCs w:val="24"/>
        </w:rPr>
        <w:t>External</w:t>
      </w:r>
      <w:r w:rsidR="00505275" w:rsidRPr="001E6FE4">
        <w:rPr>
          <w:rFonts w:ascii="Calibri" w:hAnsi="Calibri" w:cs="Calibri"/>
          <w:spacing w:val="-3"/>
          <w:sz w:val="24"/>
          <w:szCs w:val="24"/>
        </w:rPr>
        <w:t xml:space="preserve"> </w:t>
      </w:r>
      <w:r w:rsidR="00505275" w:rsidRPr="001E6FE4">
        <w:rPr>
          <w:rFonts w:ascii="Calibri" w:hAnsi="Calibri" w:cs="Calibri"/>
          <w:spacing w:val="-2"/>
          <w:sz w:val="24"/>
          <w:szCs w:val="24"/>
        </w:rPr>
        <w:t>Audit;</w:t>
      </w:r>
    </w:p>
    <w:p w14:paraId="4EB309E6" w14:textId="77777777" w:rsidR="00505275" w:rsidRPr="001E6FE4" w:rsidRDefault="0076657F" w:rsidP="0076657F">
      <w:pPr>
        <w:pStyle w:val="BodyText"/>
        <w:kinsoku w:val="0"/>
        <w:overflowPunct w:val="0"/>
        <w:spacing w:before="222"/>
        <w:ind w:hanging="629"/>
        <w:rPr>
          <w:rFonts w:ascii="Calibri" w:hAnsi="Calibri" w:cs="Calibri"/>
          <w:sz w:val="24"/>
          <w:szCs w:val="24"/>
        </w:rPr>
      </w:pPr>
      <w:r w:rsidRPr="00991BD9">
        <w:rPr>
          <w:rFonts w:ascii="Calibri" w:hAnsi="Calibri" w:cs="Calibri"/>
          <w:spacing w:val="-2"/>
          <w:sz w:val="24"/>
          <w:szCs w:val="24"/>
        </w:rPr>
        <w:t>4.4</w:t>
      </w:r>
      <w:r w:rsidRPr="00991BD9">
        <w:rPr>
          <w:rFonts w:ascii="Calibri" w:hAnsi="Calibri" w:cs="Calibri"/>
          <w:spacing w:val="-2"/>
          <w:sz w:val="24"/>
          <w:szCs w:val="24"/>
        </w:rPr>
        <w:tab/>
      </w:r>
      <w:r w:rsidR="00505275" w:rsidRPr="001E6FE4">
        <w:rPr>
          <w:rFonts w:ascii="Calibri" w:hAnsi="Calibri" w:cs="Calibri"/>
          <w:sz w:val="24"/>
          <w:szCs w:val="24"/>
        </w:rPr>
        <w:t>adequacy</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of</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management</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response</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to</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issues</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identified</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by</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audit</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activity,</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including External Audit’s management letter;</w:t>
      </w:r>
    </w:p>
    <w:p w14:paraId="458F9199" w14:textId="77777777" w:rsidR="00505275" w:rsidRPr="00991BD9" w:rsidRDefault="0076657F" w:rsidP="0076657F">
      <w:pPr>
        <w:pStyle w:val="BodyText"/>
        <w:kinsoku w:val="0"/>
        <w:overflowPunct w:val="0"/>
        <w:spacing w:before="222"/>
        <w:ind w:hanging="629"/>
        <w:rPr>
          <w:rFonts w:ascii="Calibri" w:hAnsi="Calibri" w:cs="Calibri"/>
          <w:sz w:val="24"/>
          <w:szCs w:val="24"/>
        </w:rPr>
      </w:pPr>
      <w:r w:rsidRPr="001E6FE4">
        <w:rPr>
          <w:rFonts w:ascii="Calibri" w:hAnsi="Calibri" w:cs="Calibri"/>
          <w:sz w:val="24"/>
          <w:szCs w:val="24"/>
        </w:rPr>
        <w:lastRenderedPageBreak/>
        <w:t>4.5</w:t>
      </w:r>
      <w:r w:rsidRPr="001E6FE4">
        <w:rPr>
          <w:rFonts w:ascii="Calibri" w:hAnsi="Calibri" w:cs="Calibri"/>
          <w:sz w:val="24"/>
          <w:szCs w:val="24"/>
        </w:rPr>
        <w:tab/>
      </w:r>
      <w:r w:rsidR="00505275" w:rsidRPr="001E6FE4">
        <w:rPr>
          <w:rFonts w:ascii="Calibri" w:hAnsi="Calibri" w:cs="Calibri"/>
          <w:sz w:val="24"/>
          <w:szCs w:val="24"/>
        </w:rPr>
        <w:t>assurances</w:t>
      </w:r>
      <w:r w:rsidR="00505275" w:rsidRPr="001E6FE4">
        <w:rPr>
          <w:rFonts w:ascii="Calibri" w:hAnsi="Calibri" w:cs="Calibri"/>
          <w:spacing w:val="80"/>
          <w:w w:val="150"/>
          <w:sz w:val="24"/>
          <w:szCs w:val="24"/>
        </w:rPr>
        <w:t xml:space="preserve"> </w:t>
      </w:r>
      <w:r w:rsidR="00505275" w:rsidRPr="001E6FE4">
        <w:rPr>
          <w:rFonts w:ascii="Calibri" w:hAnsi="Calibri" w:cs="Calibri"/>
          <w:sz w:val="24"/>
          <w:szCs w:val="24"/>
        </w:rPr>
        <w:t>relating</w:t>
      </w:r>
      <w:r w:rsidR="00505275" w:rsidRPr="001E6FE4">
        <w:rPr>
          <w:rFonts w:ascii="Calibri" w:hAnsi="Calibri" w:cs="Calibri"/>
          <w:spacing w:val="80"/>
          <w:w w:val="150"/>
          <w:sz w:val="24"/>
          <w:szCs w:val="24"/>
        </w:rPr>
        <w:t xml:space="preserve"> </w:t>
      </w:r>
      <w:r w:rsidR="00505275" w:rsidRPr="001E6FE4">
        <w:rPr>
          <w:rFonts w:ascii="Calibri" w:hAnsi="Calibri" w:cs="Calibri"/>
          <w:sz w:val="24"/>
          <w:szCs w:val="24"/>
        </w:rPr>
        <w:t>to</w:t>
      </w:r>
      <w:r w:rsidR="00505275" w:rsidRPr="001E6FE4">
        <w:rPr>
          <w:rFonts w:ascii="Calibri" w:hAnsi="Calibri" w:cs="Calibri"/>
          <w:spacing w:val="80"/>
          <w:w w:val="150"/>
          <w:sz w:val="24"/>
          <w:szCs w:val="24"/>
        </w:rPr>
        <w:t xml:space="preserve"> </w:t>
      </w:r>
      <w:r w:rsidR="00505275" w:rsidRPr="001E6FE4">
        <w:rPr>
          <w:rFonts w:ascii="Calibri" w:hAnsi="Calibri" w:cs="Calibri"/>
          <w:sz w:val="24"/>
          <w:szCs w:val="24"/>
        </w:rPr>
        <w:t>the</w:t>
      </w:r>
      <w:r w:rsidR="00505275" w:rsidRPr="001E6FE4">
        <w:rPr>
          <w:rFonts w:ascii="Calibri" w:hAnsi="Calibri" w:cs="Calibri"/>
          <w:spacing w:val="80"/>
          <w:w w:val="150"/>
          <w:sz w:val="24"/>
          <w:szCs w:val="24"/>
        </w:rPr>
        <w:t xml:space="preserve"> </w:t>
      </w:r>
      <w:r w:rsidR="00505275" w:rsidRPr="001E6FE4">
        <w:rPr>
          <w:rFonts w:ascii="Calibri" w:hAnsi="Calibri" w:cs="Calibri"/>
          <w:sz w:val="24"/>
          <w:szCs w:val="24"/>
        </w:rPr>
        <w:t>management</w:t>
      </w:r>
      <w:r w:rsidR="00505275" w:rsidRPr="001E6FE4">
        <w:rPr>
          <w:rFonts w:ascii="Calibri" w:hAnsi="Calibri" w:cs="Calibri"/>
          <w:spacing w:val="80"/>
          <w:w w:val="150"/>
          <w:sz w:val="24"/>
          <w:szCs w:val="24"/>
        </w:rPr>
        <w:t xml:space="preserve"> </w:t>
      </w:r>
      <w:r w:rsidR="00505275" w:rsidRPr="001E6FE4">
        <w:rPr>
          <w:rFonts w:ascii="Calibri" w:hAnsi="Calibri" w:cs="Calibri"/>
          <w:sz w:val="24"/>
          <w:szCs w:val="24"/>
        </w:rPr>
        <w:t>of</w:t>
      </w:r>
      <w:r w:rsidR="00505275" w:rsidRPr="001E6FE4">
        <w:rPr>
          <w:rFonts w:ascii="Calibri" w:hAnsi="Calibri" w:cs="Calibri"/>
          <w:spacing w:val="80"/>
          <w:w w:val="150"/>
          <w:sz w:val="24"/>
          <w:szCs w:val="24"/>
        </w:rPr>
        <w:t xml:space="preserve"> </w:t>
      </w:r>
      <w:r w:rsidR="00505275" w:rsidRPr="001E6FE4">
        <w:rPr>
          <w:rFonts w:ascii="Calibri" w:hAnsi="Calibri" w:cs="Calibri"/>
          <w:sz w:val="24"/>
          <w:szCs w:val="24"/>
        </w:rPr>
        <w:t>risk</w:t>
      </w:r>
      <w:r w:rsidR="00505275" w:rsidRPr="001E6FE4">
        <w:rPr>
          <w:rFonts w:ascii="Calibri" w:hAnsi="Calibri" w:cs="Calibri"/>
          <w:spacing w:val="80"/>
          <w:w w:val="150"/>
          <w:sz w:val="24"/>
          <w:szCs w:val="24"/>
        </w:rPr>
        <w:t xml:space="preserve"> </w:t>
      </w:r>
      <w:r w:rsidR="00505275" w:rsidRPr="001E6FE4">
        <w:rPr>
          <w:rFonts w:ascii="Calibri" w:hAnsi="Calibri" w:cs="Calibri"/>
          <w:sz w:val="24"/>
          <w:szCs w:val="24"/>
        </w:rPr>
        <w:t>and</w:t>
      </w:r>
      <w:r w:rsidR="00505275" w:rsidRPr="001E6FE4">
        <w:rPr>
          <w:rFonts w:ascii="Calibri" w:hAnsi="Calibri" w:cs="Calibri"/>
          <w:spacing w:val="80"/>
          <w:w w:val="150"/>
          <w:sz w:val="24"/>
          <w:szCs w:val="24"/>
        </w:rPr>
        <w:t xml:space="preserve"> </w:t>
      </w:r>
      <w:r w:rsidR="00505275" w:rsidRPr="001E6FE4">
        <w:rPr>
          <w:rFonts w:ascii="Calibri" w:hAnsi="Calibri" w:cs="Calibri"/>
          <w:sz w:val="24"/>
          <w:szCs w:val="24"/>
        </w:rPr>
        <w:t>corporate</w:t>
      </w:r>
      <w:r w:rsidR="00505275" w:rsidRPr="001E6FE4">
        <w:rPr>
          <w:rFonts w:ascii="Calibri" w:hAnsi="Calibri" w:cs="Calibri"/>
          <w:spacing w:val="80"/>
          <w:w w:val="150"/>
          <w:sz w:val="24"/>
          <w:szCs w:val="24"/>
        </w:rPr>
        <w:t xml:space="preserve"> </w:t>
      </w:r>
      <w:r w:rsidR="00505275" w:rsidRPr="001E6FE4">
        <w:rPr>
          <w:rFonts w:ascii="Calibri" w:hAnsi="Calibri" w:cs="Calibri"/>
          <w:sz w:val="24"/>
          <w:szCs w:val="24"/>
        </w:rPr>
        <w:t>governance requirements for the organisation;</w:t>
      </w:r>
    </w:p>
    <w:p w14:paraId="2FD17AA4" w14:textId="77777777" w:rsidR="00505275" w:rsidRPr="00991BD9" w:rsidRDefault="0076657F" w:rsidP="0076657F">
      <w:pPr>
        <w:pStyle w:val="BodyText"/>
        <w:kinsoku w:val="0"/>
        <w:overflowPunct w:val="0"/>
        <w:spacing w:before="222"/>
        <w:ind w:hanging="629"/>
        <w:rPr>
          <w:rFonts w:ascii="Calibri" w:hAnsi="Calibri" w:cs="Calibri"/>
          <w:spacing w:val="-2"/>
          <w:sz w:val="24"/>
          <w:szCs w:val="24"/>
        </w:rPr>
      </w:pPr>
      <w:r w:rsidRPr="00991BD9">
        <w:rPr>
          <w:rFonts w:ascii="Calibri" w:hAnsi="Calibri" w:cs="Calibri"/>
          <w:sz w:val="24"/>
          <w:szCs w:val="24"/>
        </w:rPr>
        <w:t>4.6</w:t>
      </w:r>
      <w:r w:rsidRPr="00991BD9">
        <w:rPr>
          <w:rFonts w:ascii="Calibri" w:hAnsi="Calibri" w:cs="Calibri"/>
          <w:sz w:val="24"/>
          <w:szCs w:val="24"/>
        </w:rPr>
        <w:tab/>
      </w:r>
      <w:r w:rsidR="00505275" w:rsidRPr="001E6FE4">
        <w:rPr>
          <w:rFonts w:ascii="Calibri" w:hAnsi="Calibri" w:cs="Calibri"/>
          <w:sz w:val="24"/>
          <w:szCs w:val="24"/>
        </w:rPr>
        <w:t>where</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appropriate</w:t>
      </w:r>
      <w:r w:rsidR="005772DA" w:rsidRPr="001E6FE4">
        <w:rPr>
          <w:rFonts w:ascii="Calibri" w:hAnsi="Calibri" w:cs="Calibri"/>
          <w:sz w:val="24"/>
          <w:szCs w:val="24"/>
        </w:rPr>
        <w:t xml:space="preserve">, </w:t>
      </w:r>
      <w:r w:rsidR="00505275" w:rsidRPr="001E6FE4">
        <w:rPr>
          <w:rFonts w:ascii="Calibri" w:hAnsi="Calibri" w:cs="Calibri"/>
          <w:sz w:val="24"/>
          <w:szCs w:val="24"/>
        </w:rPr>
        <w:t>proposals</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for</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tendering</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for</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either</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Internal</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or</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External</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Audit</w:t>
      </w:r>
      <w:r w:rsidR="00505275" w:rsidRPr="001E6FE4">
        <w:rPr>
          <w:rFonts w:ascii="Calibri" w:hAnsi="Calibri" w:cs="Calibri"/>
          <w:spacing w:val="40"/>
          <w:sz w:val="24"/>
          <w:szCs w:val="24"/>
        </w:rPr>
        <w:t xml:space="preserve"> </w:t>
      </w:r>
      <w:r w:rsidR="00505275" w:rsidRPr="001E6FE4">
        <w:rPr>
          <w:rFonts w:ascii="Calibri" w:hAnsi="Calibri" w:cs="Calibri"/>
          <w:spacing w:val="-2"/>
          <w:sz w:val="24"/>
          <w:szCs w:val="24"/>
        </w:rPr>
        <w:t>services;</w:t>
      </w:r>
    </w:p>
    <w:p w14:paraId="125ABA2D" w14:textId="77777777" w:rsidR="00505275" w:rsidRPr="00C327E9" w:rsidRDefault="0076657F" w:rsidP="0076657F">
      <w:pPr>
        <w:pStyle w:val="BodyText"/>
        <w:kinsoku w:val="0"/>
        <w:overflowPunct w:val="0"/>
        <w:spacing w:before="222"/>
        <w:ind w:hanging="629"/>
        <w:rPr>
          <w:rFonts w:ascii="Calibri" w:hAnsi="Calibri" w:cs="Calibri"/>
          <w:color w:val="FF0000"/>
          <w:sz w:val="24"/>
          <w:szCs w:val="24"/>
        </w:rPr>
      </w:pPr>
      <w:r w:rsidRPr="00991BD9">
        <w:rPr>
          <w:rFonts w:ascii="Calibri" w:hAnsi="Calibri" w:cs="Calibri"/>
          <w:spacing w:val="-2"/>
          <w:sz w:val="24"/>
          <w:szCs w:val="24"/>
        </w:rPr>
        <w:t>4.7</w:t>
      </w:r>
      <w:r w:rsidRPr="00991BD9">
        <w:rPr>
          <w:rFonts w:ascii="Calibri" w:hAnsi="Calibri" w:cs="Calibri"/>
          <w:spacing w:val="-2"/>
          <w:sz w:val="24"/>
          <w:szCs w:val="24"/>
        </w:rPr>
        <w:tab/>
      </w:r>
      <w:r w:rsidR="00505275" w:rsidRPr="001E6FE4">
        <w:rPr>
          <w:rFonts w:ascii="Calibri" w:hAnsi="Calibri" w:cs="Calibri"/>
          <w:spacing w:val="-2"/>
          <w:sz w:val="24"/>
          <w:szCs w:val="24"/>
        </w:rPr>
        <w:t>anti-fraud</w:t>
      </w:r>
      <w:r w:rsidRPr="001E6FE4">
        <w:rPr>
          <w:rFonts w:ascii="Calibri" w:hAnsi="Calibri" w:cs="Calibri"/>
          <w:spacing w:val="-2"/>
          <w:sz w:val="24"/>
          <w:szCs w:val="24"/>
        </w:rPr>
        <w:t xml:space="preserve"> </w:t>
      </w:r>
      <w:r w:rsidR="00505275" w:rsidRPr="001E6FE4">
        <w:rPr>
          <w:rFonts w:ascii="Calibri" w:hAnsi="Calibri" w:cs="Calibri"/>
          <w:spacing w:val="-2"/>
          <w:sz w:val="24"/>
          <w:szCs w:val="24"/>
        </w:rPr>
        <w:t>policies,</w:t>
      </w:r>
      <w:r w:rsidRPr="001E6FE4">
        <w:rPr>
          <w:rFonts w:ascii="Calibri" w:hAnsi="Calibri" w:cs="Calibri"/>
          <w:spacing w:val="-2"/>
          <w:sz w:val="24"/>
          <w:szCs w:val="24"/>
        </w:rPr>
        <w:t xml:space="preserve"> </w:t>
      </w:r>
      <w:r w:rsidR="00505275" w:rsidRPr="001E6FE4">
        <w:rPr>
          <w:rFonts w:ascii="Calibri" w:hAnsi="Calibri" w:cs="Calibri"/>
          <w:spacing w:val="-2"/>
          <w:sz w:val="24"/>
          <w:szCs w:val="24"/>
        </w:rPr>
        <w:t>whistle-blowing</w:t>
      </w:r>
      <w:r w:rsidRPr="001E6FE4">
        <w:rPr>
          <w:rFonts w:ascii="Calibri" w:hAnsi="Calibri" w:cs="Calibri"/>
          <w:spacing w:val="-2"/>
          <w:sz w:val="24"/>
          <w:szCs w:val="24"/>
        </w:rPr>
        <w:t xml:space="preserve"> </w:t>
      </w:r>
      <w:r w:rsidR="00505275" w:rsidRPr="001E6FE4">
        <w:rPr>
          <w:rFonts w:ascii="Calibri" w:hAnsi="Calibri" w:cs="Calibri"/>
          <w:spacing w:val="-2"/>
          <w:sz w:val="24"/>
          <w:szCs w:val="24"/>
        </w:rPr>
        <w:t>processes</w:t>
      </w:r>
      <w:r w:rsidRPr="001E6FE4">
        <w:rPr>
          <w:rFonts w:ascii="Calibri" w:hAnsi="Calibri" w:cs="Calibri"/>
          <w:spacing w:val="-2"/>
          <w:sz w:val="24"/>
          <w:szCs w:val="24"/>
        </w:rPr>
        <w:t xml:space="preserve"> </w:t>
      </w:r>
      <w:r w:rsidR="00505275" w:rsidRPr="001E6FE4">
        <w:rPr>
          <w:rFonts w:ascii="Calibri" w:hAnsi="Calibri" w:cs="Calibri"/>
          <w:spacing w:val="-4"/>
          <w:sz w:val="24"/>
          <w:szCs w:val="24"/>
        </w:rPr>
        <w:t>and</w:t>
      </w:r>
      <w:r w:rsidRPr="001E6FE4">
        <w:rPr>
          <w:rFonts w:ascii="Calibri" w:hAnsi="Calibri" w:cs="Calibri"/>
          <w:spacing w:val="-4"/>
          <w:sz w:val="24"/>
          <w:szCs w:val="24"/>
        </w:rPr>
        <w:t xml:space="preserve"> </w:t>
      </w:r>
      <w:r w:rsidRPr="001E6FE4">
        <w:rPr>
          <w:rFonts w:ascii="Calibri" w:hAnsi="Calibri" w:cs="Calibri"/>
          <w:sz w:val="24"/>
          <w:szCs w:val="24"/>
        </w:rPr>
        <w:t>a</w:t>
      </w:r>
      <w:r w:rsidR="00505275" w:rsidRPr="001E6FE4">
        <w:rPr>
          <w:rFonts w:ascii="Calibri" w:hAnsi="Calibri" w:cs="Calibri"/>
          <w:spacing w:val="-2"/>
          <w:sz w:val="24"/>
          <w:szCs w:val="24"/>
        </w:rPr>
        <w:t>rrangements</w:t>
      </w:r>
      <w:r w:rsidRPr="001E6FE4">
        <w:rPr>
          <w:rFonts w:ascii="Calibri" w:hAnsi="Calibri" w:cs="Calibri"/>
          <w:spacing w:val="-2"/>
          <w:sz w:val="24"/>
          <w:szCs w:val="24"/>
        </w:rPr>
        <w:t xml:space="preserve"> </w:t>
      </w:r>
      <w:r w:rsidR="00505275" w:rsidRPr="001E6FE4">
        <w:rPr>
          <w:rFonts w:ascii="Calibri" w:hAnsi="Calibri" w:cs="Calibri"/>
          <w:spacing w:val="-4"/>
          <w:sz w:val="24"/>
          <w:szCs w:val="24"/>
        </w:rPr>
        <w:t>for</w:t>
      </w:r>
      <w:r w:rsidR="00505275" w:rsidRPr="001E6FE4">
        <w:rPr>
          <w:rFonts w:ascii="Calibri" w:hAnsi="Calibri" w:cs="Calibri"/>
          <w:sz w:val="24"/>
          <w:szCs w:val="24"/>
        </w:rPr>
        <w:tab/>
      </w:r>
      <w:r w:rsidR="00505275" w:rsidRPr="001E6FE4">
        <w:rPr>
          <w:rFonts w:ascii="Calibri" w:hAnsi="Calibri" w:cs="Calibri"/>
          <w:spacing w:val="-2"/>
          <w:sz w:val="24"/>
          <w:szCs w:val="24"/>
        </w:rPr>
        <w:t>special</w:t>
      </w:r>
      <w:r w:rsidR="00505275" w:rsidRPr="001E6FE4">
        <w:rPr>
          <w:spacing w:val="-2"/>
        </w:rPr>
        <w:t xml:space="preserve"> </w:t>
      </w:r>
      <w:r w:rsidR="00505275" w:rsidRPr="001E6FE4">
        <w:rPr>
          <w:rFonts w:ascii="Calibri" w:hAnsi="Calibri" w:cs="Calibri"/>
          <w:sz w:val="24"/>
          <w:szCs w:val="24"/>
        </w:rPr>
        <w:t xml:space="preserve">investigations; </w:t>
      </w:r>
    </w:p>
    <w:p w14:paraId="3DA50699" w14:textId="77777777" w:rsidR="00505275" w:rsidRDefault="0076657F" w:rsidP="00F535C4">
      <w:pPr>
        <w:pStyle w:val="BodyText"/>
        <w:kinsoku w:val="0"/>
        <w:overflowPunct w:val="0"/>
        <w:spacing w:before="222" w:after="120"/>
        <w:ind w:hanging="629"/>
        <w:rPr>
          <w:rFonts w:ascii="Calibri" w:hAnsi="Calibri" w:cs="Calibri"/>
          <w:sz w:val="24"/>
          <w:szCs w:val="24"/>
        </w:rPr>
      </w:pPr>
      <w:r w:rsidRPr="00991BD9">
        <w:rPr>
          <w:rFonts w:ascii="Calibri" w:hAnsi="Calibri" w:cs="Calibri"/>
          <w:sz w:val="24"/>
          <w:szCs w:val="24"/>
        </w:rPr>
        <w:t>4.8</w:t>
      </w:r>
      <w:r w:rsidRPr="00991BD9">
        <w:rPr>
          <w:rFonts w:ascii="Calibri" w:hAnsi="Calibri" w:cs="Calibri"/>
          <w:sz w:val="24"/>
          <w:szCs w:val="24"/>
        </w:rPr>
        <w:tab/>
      </w:r>
      <w:r w:rsidR="00505275" w:rsidRPr="001E6FE4">
        <w:rPr>
          <w:rFonts w:ascii="Calibri" w:hAnsi="Calibri" w:cs="Calibri"/>
          <w:sz w:val="24"/>
          <w:szCs w:val="24"/>
        </w:rPr>
        <w:t>the</w:t>
      </w:r>
      <w:r w:rsidR="00505275" w:rsidRPr="001E6FE4">
        <w:rPr>
          <w:rFonts w:ascii="Calibri" w:hAnsi="Calibri" w:cs="Calibri"/>
          <w:spacing w:val="80"/>
          <w:sz w:val="24"/>
          <w:szCs w:val="24"/>
        </w:rPr>
        <w:t xml:space="preserve"> </w:t>
      </w:r>
      <w:r w:rsidR="00505275" w:rsidRPr="001E6FE4">
        <w:rPr>
          <w:rFonts w:ascii="Calibri" w:hAnsi="Calibri" w:cs="Calibri"/>
          <w:sz w:val="24"/>
          <w:szCs w:val="24"/>
        </w:rPr>
        <w:t>Audit</w:t>
      </w:r>
      <w:r w:rsidR="00505275" w:rsidRPr="001E6FE4">
        <w:rPr>
          <w:rFonts w:ascii="Calibri" w:hAnsi="Calibri" w:cs="Calibri"/>
          <w:spacing w:val="80"/>
          <w:sz w:val="24"/>
          <w:szCs w:val="24"/>
        </w:rPr>
        <w:t xml:space="preserve"> </w:t>
      </w:r>
      <w:r w:rsidR="00505275" w:rsidRPr="001E6FE4">
        <w:rPr>
          <w:rFonts w:ascii="Calibri" w:hAnsi="Calibri" w:cs="Calibri"/>
          <w:sz w:val="24"/>
          <w:szCs w:val="24"/>
        </w:rPr>
        <w:t>and</w:t>
      </w:r>
      <w:r w:rsidR="00505275" w:rsidRPr="001E6FE4">
        <w:rPr>
          <w:rFonts w:ascii="Calibri" w:hAnsi="Calibri" w:cs="Calibri"/>
          <w:spacing w:val="80"/>
          <w:sz w:val="24"/>
          <w:szCs w:val="24"/>
        </w:rPr>
        <w:t xml:space="preserve"> </w:t>
      </w:r>
      <w:r w:rsidR="00505275" w:rsidRPr="001E6FE4">
        <w:rPr>
          <w:rFonts w:ascii="Calibri" w:hAnsi="Calibri" w:cs="Calibri"/>
          <w:sz w:val="24"/>
          <w:szCs w:val="24"/>
        </w:rPr>
        <w:t>Risk</w:t>
      </w:r>
      <w:r w:rsidR="00505275" w:rsidRPr="001E6FE4">
        <w:rPr>
          <w:rFonts w:ascii="Calibri" w:hAnsi="Calibri" w:cs="Calibri"/>
          <w:spacing w:val="80"/>
          <w:sz w:val="24"/>
          <w:szCs w:val="24"/>
        </w:rPr>
        <w:t xml:space="preserve"> </w:t>
      </w:r>
      <w:r w:rsidR="00505275" w:rsidRPr="001E6FE4">
        <w:rPr>
          <w:rFonts w:ascii="Calibri" w:hAnsi="Calibri" w:cs="Calibri"/>
          <w:sz w:val="24"/>
          <w:szCs w:val="24"/>
        </w:rPr>
        <w:t>Committee</w:t>
      </w:r>
      <w:r w:rsidR="00505275" w:rsidRPr="001E6FE4">
        <w:rPr>
          <w:rFonts w:ascii="Calibri" w:hAnsi="Calibri" w:cs="Calibri"/>
          <w:spacing w:val="80"/>
          <w:sz w:val="24"/>
          <w:szCs w:val="24"/>
        </w:rPr>
        <w:t xml:space="preserve"> </w:t>
      </w:r>
      <w:r w:rsidR="00505275" w:rsidRPr="001E6FE4">
        <w:rPr>
          <w:rFonts w:ascii="Calibri" w:hAnsi="Calibri" w:cs="Calibri"/>
          <w:sz w:val="24"/>
          <w:szCs w:val="24"/>
        </w:rPr>
        <w:t>will</w:t>
      </w:r>
      <w:r w:rsidR="00505275" w:rsidRPr="001E6FE4">
        <w:rPr>
          <w:rFonts w:ascii="Calibri" w:hAnsi="Calibri" w:cs="Calibri"/>
          <w:spacing w:val="80"/>
          <w:sz w:val="24"/>
          <w:szCs w:val="24"/>
        </w:rPr>
        <w:t xml:space="preserve"> </w:t>
      </w:r>
      <w:r w:rsidR="00505275" w:rsidRPr="001E6FE4">
        <w:rPr>
          <w:rFonts w:ascii="Calibri" w:hAnsi="Calibri" w:cs="Calibri"/>
          <w:sz w:val="24"/>
          <w:szCs w:val="24"/>
        </w:rPr>
        <w:t>also</w:t>
      </w:r>
      <w:r w:rsidR="00505275" w:rsidRPr="001E6FE4">
        <w:rPr>
          <w:rFonts w:ascii="Calibri" w:hAnsi="Calibri" w:cs="Calibri"/>
          <w:spacing w:val="80"/>
          <w:sz w:val="24"/>
          <w:szCs w:val="24"/>
        </w:rPr>
        <w:t xml:space="preserve"> </w:t>
      </w:r>
      <w:r w:rsidR="00505275" w:rsidRPr="001E6FE4">
        <w:rPr>
          <w:rFonts w:ascii="Calibri" w:hAnsi="Calibri" w:cs="Calibri"/>
          <w:sz w:val="24"/>
          <w:szCs w:val="24"/>
        </w:rPr>
        <w:t>periodically</w:t>
      </w:r>
      <w:r w:rsidR="00505275" w:rsidRPr="001E6FE4">
        <w:rPr>
          <w:rFonts w:ascii="Calibri" w:hAnsi="Calibri" w:cs="Calibri"/>
          <w:spacing w:val="80"/>
          <w:sz w:val="24"/>
          <w:szCs w:val="24"/>
        </w:rPr>
        <w:t xml:space="preserve"> </w:t>
      </w:r>
      <w:r w:rsidR="00505275" w:rsidRPr="001E6FE4">
        <w:rPr>
          <w:rFonts w:ascii="Calibri" w:hAnsi="Calibri" w:cs="Calibri"/>
          <w:sz w:val="24"/>
          <w:szCs w:val="24"/>
        </w:rPr>
        <w:t>review</w:t>
      </w:r>
      <w:r w:rsidR="00505275" w:rsidRPr="001E6FE4">
        <w:rPr>
          <w:rFonts w:ascii="Calibri" w:hAnsi="Calibri" w:cs="Calibri"/>
          <w:spacing w:val="80"/>
          <w:sz w:val="24"/>
          <w:szCs w:val="24"/>
        </w:rPr>
        <w:t xml:space="preserve"> </w:t>
      </w:r>
      <w:r w:rsidR="00505275" w:rsidRPr="001E6FE4">
        <w:rPr>
          <w:rFonts w:ascii="Calibri" w:hAnsi="Calibri" w:cs="Calibri"/>
          <w:sz w:val="24"/>
          <w:szCs w:val="24"/>
        </w:rPr>
        <w:t>its</w:t>
      </w:r>
      <w:r w:rsidR="00505275" w:rsidRPr="001E6FE4">
        <w:rPr>
          <w:rFonts w:ascii="Calibri" w:hAnsi="Calibri" w:cs="Calibri"/>
          <w:spacing w:val="80"/>
          <w:sz w:val="24"/>
          <w:szCs w:val="24"/>
        </w:rPr>
        <w:t xml:space="preserve"> </w:t>
      </w:r>
      <w:r w:rsidR="00505275" w:rsidRPr="001E6FE4">
        <w:rPr>
          <w:rFonts w:ascii="Calibri" w:hAnsi="Calibri" w:cs="Calibri"/>
          <w:sz w:val="24"/>
          <w:szCs w:val="24"/>
        </w:rPr>
        <w:t>own effectiveness and report the results of that review to the Board</w:t>
      </w:r>
      <w:r w:rsidR="00C30BA7" w:rsidRPr="001E6FE4">
        <w:rPr>
          <w:rFonts w:ascii="Calibri" w:hAnsi="Calibri" w:cs="Calibri"/>
          <w:sz w:val="24"/>
          <w:szCs w:val="24"/>
        </w:rPr>
        <w:t>;</w:t>
      </w:r>
    </w:p>
    <w:p w14:paraId="7EFAE289" w14:textId="77777777" w:rsidR="00F535C4" w:rsidRPr="00F415E0" w:rsidRDefault="00F535C4" w:rsidP="00F535C4">
      <w:pPr>
        <w:pStyle w:val="BodyText"/>
        <w:kinsoku w:val="0"/>
        <w:overflowPunct w:val="0"/>
        <w:ind w:hanging="629"/>
        <w:rPr>
          <w:rFonts w:ascii="Calibri" w:hAnsi="Calibri" w:cs="Calibri"/>
          <w:color w:val="000000" w:themeColor="text1"/>
          <w:sz w:val="24"/>
          <w:szCs w:val="24"/>
        </w:rPr>
      </w:pPr>
      <w:r w:rsidRPr="00F415E0">
        <w:rPr>
          <w:rFonts w:ascii="Calibri" w:hAnsi="Calibri" w:cs="Calibri"/>
          <w:color w:val="000000" w:themeColor="text1"/>
          <w:sz w:val="24"/>
          <w:szCs w:val="24"/>
        </w:rPr>
        <w:t>4.9</w:t>
      </w:r>
      <w:r w:rsidRPr="00F415E0">
        <w:rPr>
          <w:rFonts w:ascii="Calibri" w:hAnsi="Calibri" w:cs="Calibri"/>
          <w:color w:val="000000" w:themeColor="text1"/>
          <w:sz w:val="24"/>
          <w:szCs w:val="24"/>
        </w:rPr>
        <w:tab/>
      </w:r>
      <w:r w:rsidR="00C30BA7" w:rsidRPr="00F415E0">
        <w:rPr>
          <w:rFonts w:ascii="Calibri" w:hAnsi="Calibri" w:cs="Calibri"/>
          <w:color w:val="000000" w:themeColor="text1"/>
          <w:sz w:val="24"/>
          <w:szCs w:val="24"/>
        </w:rPr>
        <w:t>t</w:t>
      </w:r>
      <w:r w:rsidRPr="00F415E0">
        <w:rPr>
          <w:rFonts w:ascii="Calibri" w:hAnsi="Calibri" w:cs="Calibri"/>
          <w:color w:val="000000" w:themeColor="text1"/>
          <w:sz w:val="24"/>
          <w:szCs w:val="24"/>
        </w:rPr>
        <w:t>he Audit &amp; Risk Committee shall approve the Internal Audit Mandate, Charter, Plan</w:t>
      </w:r>
    </w:p>
    <w:p w14:paraId="79D1A27E" w14:textId="77777777" w:rsidR="00F535C4" w:rsidRPr="00F415E0" w:rsidRDefault="00F535C4" w:rsidP="00C30BA7">
      <w:pPr>
        <w:pStyle w:val="BodyText"/>
        <w:kinsoku w:val="0"/>
        <w:overflowPunct w:val="0"/>
        <w:spacing w:after="120"/>
        <w:ind w:hanging="629"/>
        <w:rPr>
          <w:rFonts w:ascii="Calibri" w:hAnsi="Calibri" w:cs="Calibri"/>
          <w:color w:val="000000" w:themeColor="text1"/>
          <w:sz w:val="24"/>
          <w:szCs w:val="24"/>
        </w:rPr>
      </w:pPr>
      <w:r w:rsidRPr="00F415E0">
        <w:rPr>
          <w:rFonts w:ascii="Calibri" w:hAnsi="Calibri" w:cs="Calibri"/>
          <w:color w:val="000000" w:themeColor="text1"/>
          <w:sz w:val="24"/>
          <w:szCs w:val="24"/>
        </w:rPr>
        <w:tab/>
        <w:t>Budget &amp; Resource Plan</w:t>
      </w:r>
      <w:r w:rsidR="00C30BA7" w:rsidRPr="00F415E0">
        <w:rPr>
          <w:rFonts w:ascii="Calibri" w:hAnsi="Calibri" w:cs="Calibri"/>
          <w:color w:val="000000" w:themeColor="text1"/>
          <w:sz w:val="24"/>
          <w:szCs w:val="24"/>
        </w:rPr>
        <w:t xml:space="preserve"> and</w:t>
      </w:r>
    </w:p>
    <w:p w14:paraId="7A53BE5F" w14:textId="77777777" w:rsidR="00C327E9" w:rsidRPr="00F415E0" w:rsidRDefault="00C327E9" w:rsidP="00F535C4">
      <w:pPr>
        <w:pStyle w:val="BodyText"/>
        <w:kinsoku w:val="0"/>
        <w:overflowPunct w:val="0"/>
        <w:ind w:hanging="629"/>
        <w:rPr>
          <w:rFonts w:ascii="Calibri" w:hAnsi="Calibri" w:cs="Calibri"/>
          <w:color w:val="000000" w:themeColor="text1"/>
          <w:sz w:val="24"/>
          <w:szCs w:val="24"/>
        </w:rPr>
      </w:pPr>
      <w:r w:rsidRPr="00F415E0">
        <w:rPr>
          <w:rFonts w:ascii="Calibri" w:hAnsi="Calibri" w:cs="Calibri"/>
          <w:color w:val="000000" w:themeColor="text1"/>
          <w:sz w:val="24"/>
          <w:szCs w:val="24"/>
        </w:rPr>
        <w:t>4.10</w:t>
      </w:r>
      <w:r w:rsidRPr="00F415E0">
        <w:rPr>
          <w:rFonts w:ascii="Calibri" w:hAnsi="Calibri" w:cs="Calibri"/>
          <w:color w:val="000000" w:themeColor="text1"/>
          <w:sz w:val="24"/>
          <w:szCs w:val="24"/>
        </w:rPr>
        <w:tab/>
      </w:r>
      <w:r w:rsidR="00C30BA7" w:rsidRPr="00F415E0">
        <w:rPr>
          <w:rFonts w:ascii="Calibri" w:hAnsi="Calibri" w:cs="Calibri"/>
          <w:color w:val="000000" w:themeColor="text1"/>
          <w:sz w:val="24"/>
          <w:szCs w:val="24"/>
        </w:rPr>
        <w:t>t</w:t>
      </w:r>
      <w:r w:rsidRPr="00F415E0">
        <w:rPr>
          <w:rFonts w:ascii="Calibri" w:hAnsi="Calibri" w:cs="Calibri"/>
          <w:color w:val="000000" w:themeColor="text1"/>
          <w:sz w:val="24"/>
          <w:szCs w:val="24"/>
        </w:rPr>
        <w:t>he effectiveness of the internal control environment</w:t>
      </w:r>
      <w:r w:rsidR="00C30BA7" w:rsidRPr="00F415E0">
        <w:rPr>
          <w:rFonts w:ascii="Calibri" w:hAnsi="Calibri" w:cs="Calibri"/>
          <w:color w:val="000000" w:themeColor="text1"/>
          <w:sz w:val="24"/>
          <w:szCs w:val="24"/>
        </w:rPr>
        <w:t>.</w:t>
      </w:r>
    </w:p>
    <w:p w14:paraId="79BB336D" w14:textId="77777777" w:rsidR="00E65DC8" w:rsidRPr="00F535C4" w:rsidRDefault="00E65DC8" w:rsidP="00F535C4">
      <w:pPr>
        <w:pStyle w:val="BodyText"/>
        <w:kinsoku w:val="0"/>
        <w:overflowPunct w:val="0"/>
        <w:ind w:hanging="629"/>
        <w:rPr>
          <w:rFonts w:ascii="Calibri" w:hAnsi="Calibri" w:cs="Calibri"/>
          <w:color w:val="FF0000"/>
          <w:sz w:val="24"/>
          <w:szCs w:val="24"/>
        </w:rPr>
      </w:pPr>
    </w:p>
    <w:p w14:paraId="1DB0D29D" w14:textId="77777777" w:rsidR="00505275" w:rsidRPr="00991BD9" w:rsidRDefault="00A32926">
      <w:pPr>
        <w:pStyle w:val="Heading2"/>
        <w:kinsoku w:val="0"/>
        <w:overflowPunct w:val="0"/>
        <w:spacing w:before="122"/>
        <w:rPr>
          <w:rFonts w:ascii="Calibri" w:hAnsi="Calibri" w:cs="Calibri"/>
          <w:spacing w:val="-2"/>
          <w:sz w:val="24"/>
          <w:szCs w:val="24"/>
        </w:rPr>
      </w:pPr>
      <w:r w:rsidRPr="00991BD9">
        <w:rPr>
          <w:rFonts w:ascii="Calibri" w:hAnsi="Calibri" w:cs="Calibri"/>
          <w:spacing w:val="-2"/>
          <w:sz w:val="24"/>
          <w:szCs w:val="24"/>
        </w:rPr>
        <w:t>5</w:t>
      </w:r>
      <w:r w:rsidRPr="00991BD9">
        <w:rPr>
          <w:rFonts w:ascii="Calibri" w:hAnsi="Calibri" w:cs="Calibri"/>
          <w:spacing w:val="-2"/>
          <w:sz w:val="24"/>
          <w:szCs w:val="24"/>
        </w:rPr>
        <w:tab/>
        <w:t>RIGHTS</w:t>
      </w:r>
    </w:p>
    <w:p w14:paraId="238C87CF" w14:textId="77777777" w:rsidR="00505275" w:rsidRPr="00991BD9" w:rsidRDefault="00505275" w:rsidP="00A32926">
      <w:pPr>
        <w:pStyle w:val="BodyText"/>
        <w:kinsoku w:val="0"/>
        <w:overflowPunct w:val="0"/>
        <w:spacing w:before="221"/>
        <w:ind w:left="158" w:firstLine="562"/>
        <w:rPr>
          <w:rFonts w:ascii="Calibri" w:hAnsi="Calibri" w:cs="Calibri"/>
          <w:spacing w:val="-4"/>
          <w:sz w:val="24"/>
          <w:szCs w:val="24"/>
        </w:rPr>
      </w:pPr>
      <w:r w:rsidRPr="00991BD9">
        <w:rPr>
          <w:rFonts w:ascii="Calibri" w:hAnsi="Calibri" w:cs="Calibri"/>
          <w:sz w:val="24"/>
          <w:szCs w:val="24"/>
        </w:rPr>
        <w:t>The</w:t>
      </w:r>
      <w:r w:rsidRPr="00991BD9">
        <w:rPr>
          <w:rFonts w:ascii="Calibri" w:hAnsi="Calibri" w:cs="Calibri"/>
          <w:spacing w:val="-5"/>
          <w:sz w:val="24"/>
          <w:szCs w:val="24"/>
        </w:rPr>
        <w:t xml:space="preserve"> </w:t>
      </w:r>
      <w:r w:rsidRPr="00991BD9">
        <w:rPr>
          <w:rFonts w:ascii="Calibri" w:hAnsi="Calibri" w:cs="Calibri"/>
          <w:sz w:val="24"/>
          <w:szCs w:val="24"/>
        </w:rPr>
        <w:t>Audit</w:t>
      </w:r>
      <w:r w:rsidRPr="00991BD9">
        <w:rPr>
          <w:rFonts w:ascii="Calibri" w:hAnsi="Calibri" w:cs="Calibri"/>
          <w:spacing w:val="-5"/>
          <w:sz w:val="24"/>
          <w:szCs w:val="24"/>
        </w:rPr>
        <w:t xml:space="preserve"> </w:t>
      </w:r>
      <w:r w:rsidRPr="00991BD9">
        <w:rPr>
          <w:rFonts w:ascii="Calibri" w:hAnsi="Calibri" w:cs="Calibri"/>
          <w:sz w:val="24"/>
          <w:szCs w:val="24"/>
        </w:rPr>
        <w:t>and</w:t>
      </w:r>
      <w:r w:rsidRPr="00991BD9">
        <w:rPr>
          <w:rFonts w:ascii="Calibri" w:hAnsi="Calibri" w:cs="Calibri"/>
          <w:spacing w:val="-5"/>
          <w:sz w:val="24"/>
          <w:szCs w:val="24"/>
        </w:rPr>
        <w:t xml:space="preserve"> </w:t>
      </w:r>
      <w:r w:rsidRPr="00991BD9">
        <w:rPr>
          <w:rFonts w:ascii="Calibri" w:hAnsi="Calibri" w:cs="Calibri"/>
          <w:sz w:val="24"/>
          <w:szCs w:val="24"/>
        </w:rPr>
        <w:t>Risk</w:t>
      </w:r>
      <w:r w:rsidRPr="00991BD9">
        <w:rPr>
          <w:rFonts w:ascii="Calibri" w:hAnsi="Calibri" w:cs="Calibri"/>
          <w:spacing w:val="-5"/>
          <w:sz w:val="24"/>
          <w:szCs w:val="24"/>
        </w:rPr>
        <w:t xml:space="preserve"> </w:t>
      </w:r>
      <w:r w:rsidRPr="00991BD9">
        <w:rPr>
          <w:rFonts w:ascii="Calibri" w:hAnsi="Calibri" w:cs="Calibri"/>
          <w:sz w:val="24"/>
          <w:szCs w:val="24"/>
        </w:rPr>
        <w:t>Committee</w:t>
      </w:r>
      <w:r w:rsidRPr="00991BD9">
        <w:rPr>
          <w:rFonts w:ascii="Calibri" w:hAnsi="Calibri" w:cs="Calibri"/>
          <w:spacing w:val="-5"/>
          <w:sz w:val="24"/>
          <w:szCs w:val="24"/>
        </w:rPr>
        <w:t xml:space="preserve"> </w:t>
      </w:r>
      <w:r w:rsidRPr="00991BD9">
        <w:rPr>
          <w:rFonts w:ascii="Calibri" w:hAnsi="Calibri" w:cs="Calibri"/>
          <w:spacing w:val="-4"/>
          <w:sz w:val="24"/>
          <w:szCs w:val="24"/>
        </w:rPr>
        <w:t>may:</w:t>
      </w:r>
    </w:p>
    <w:p w14:paraId="6142E192" w14:textId="77777777" w:rsidR="00505275" w:rsidRPr="00991BD9" w:rsidRDefault="00E65DC8" w:rsidP="00E65DC8">
      <w:pPr>
        <w:pStyle w:val="BodyText"/>
        <w:kinsoku w:val="0"/>
        <w:overflowPunct w:val="0"/>
        <w:spacing w:before="221"/>
        <w:ind w:hanging="629"/>
        <w:rPr>
          <w:rFonts w:ascii="Calibri" w:hAnsi="Calibri" w:cs="Calibri"/>
          <w:sz w:val="24"/>
          <w:szCs w:val="24"/>
        </w:rPr>
      </w:pPr>
      <w:r w:rsidRPr="001E6FE4">
        <w:rPr>
          <w:rFonts w:ascii="Calibri" w:hAnsi="Calibri" w:cs="Calibri"/>
          <w:spacing w:val="-4"/>
          <w:sz w:val="24"/>
          <w:szCs w:val="24"/>
        </w:rPr>
        <w:t>5.1</w:t>
      </w:r>
      <w:r w:rsidRPr="001E6FE4">
        <w:rPr>
          <w:rFonts w:ascii="Calibri" w:hAnsi="Calibri" w:cs="Calibri"/>
          <w:spacing w:val="-4"/>
          <w:sz w:val="24"/>
          <w:szCs w:val="24"/>
        </w:rPr>
        <w:tab/>
      </w:r>
      <w:r w:rsidR="00505275" w:rsidRPr="001E6FE4">
        <w:rPr>
          <w:rFonts w:ascii="Calibri" w:hAnsi="Calibri" w:cs="Calibri"/>
          <w:sz w:val="24"/>
          <w:szCs w:val="24"/>
        </w:rPr>
        <w:t>co-opt</w:t>
      </w:r>
      <w:r w:rsidR="00505275" w:rsidRPr="001E6FE4">
        <w:rPr>
          <w:rFonts w:ascii="Calibri" w:hAnsi="Calibri" w:cs="Calibri"/>
          <w:spacing w:val="-1"/>
          <w:sz w:val="24"/>
          <w:szCs w:val="24"/>
        </w:rPr>
        <w:t xml:space="preserve"> </w:t>
      </w:r>
      <w:r w:rsidR="00505275" w:rsidRPr="001E6FE4">
        <w:rPr>
          <w:rFonts w:ascii="Calibri" w:hAnsi="Calibri" w:cs="Calibri"/>
          <w:sz w:val="24"/>
          <w:szCs w:val="24"/>
        </w:rPr>
        <w:t>additional members for a period not exceeding</w:t>
      </w:r>
      <w:r w:rsidR="00505275" w:rsidRPr="001E6FE4">
        <w:rPr>
          <w:rFonts w:ascii="Calibri" w:hAnsi="Calibri" w:cs="Calibri"/>
          <w:spacing w:val="-1"/>
          <w:sz w:val="24"/>
          <w:szCs w:val="24"/>
        </w:rPr>
        <w:t xml:space="preserve"> </w:t>
      </w:r>
      <w:r w:rsidR="00505275" w:rsidRPr="001E6FE4">
        <w:rPr>
          <w:rFonts w:ascii="Calibri" w:hAnsi="Calibri" w:cs="Calibri"/>
          <w:sz w:val="24"/>
          <w:szCs w:val="24"/>
        </w:rPr>
        <w:t>a year to provide</w:t>
      </w:r>
      <w:r w:rsidR="00505275" w:rsidRPr="001E6FE4">
        <w:rPr>
          <w:rFonts w:ascii="Calibri" w:hAnsi="Calibri" w:cs="Calibri"/>
          <w:spacing w:val="-1"/>
          <w:sz w:val="24"/>
          <w:szCs w:val="24"/>
        </w:rPr>
        <w:t xml:space="preserve"> </w:t>
      </w:r>
      <w:r w:rsidR="00505275" w:rsidRPr="001E6FE4">
        <w:rPr>
          <w:rFonts w:ascii="Calibri" w:hAnsi="Calibri" w:cs="Calibri"/>
          <w:sz w:val="24"/>
          <w:szCs w:val="24"/>
        </w:rPr>
        <w:t>specialist</w:t>
      </w:r>
      <w:r w:rsidR="00505275" w:rsidRPr="001E6FE4">
        <w:rPr>
          <w:rFonts w:ascii="Calibri" w:hAnsi="Calibri" w:cs="Calibri"/>
          <w:spacing w:val="-1"/>
          <w:sz w:val="24"/>
          <w:szCs w:val="24"/>
        </w:rPr>
        <w:t xml:space="preserve"> </w:t>
      </w:r>
      <w:r w:rsidR="00505275" w:rsidRPr="001E6FE4">
        <w:rPr>
          <w:rFonts w:ascii="Calibri" w:hAnsi="Calibri" w:cs="Calibri"/>
          <w:sz w:val="24"/>
          <w:szCs w:val="24"/>
        </w:rPr>
        <w:t>skills, knowledge and experience; and</w:t>
      </w:r>
    </w:p>
    <w:p w14:paraId="5DD481EB" w14:textId="77777777" w:rsidR="00505275" w:rsidRPr="00991BD9" w:rsidRDefault="00E65DC8" w:rsidP="00E65DC8">
      <w:pPr>
        <w:pStyle w:val="BodyText"/>
        <w:kinsoku w:val="0"/>
        <w:overflowPunct w:val="0"/>
        <w:spacing w:before="221"/>
        <w:ind w:hanging="629"/>
        <w:rPr>
          <w:rFonts w:ascii="Calibri" w:hAnsi="Calibri" w:cs="Calibri"/>
          <w:sz w:val="24"/>
          <w:szCs w:val="24"/>
        </w:rPr>
      </w:pPr>
      <w:r w:rsidRPr="001E6FE4">
        <w:rPr>
          <w:rFonts w:ascii="Calibri" w:hAnsi="Calibri" w:cs="Calibri"/>
          <w:sz w:val="24"/>
          <w:szCs w:val="24"/>
        </w:rPr>
        <w:t>5.2</w:t>
      </w:r>
      <w:r w:rsidRPr="001E6FE4">
        <w:rPr>
          <w:rFonts w:ascii="Calibri" w:hAnsi="Calibri" w:cs="Calibri"/>
          <w:sz w:val="24"/>
          <w:szCs w:val="24"/>
        </w:rPr>
        <w:tab/>
      </w:r>
      <w:r w:rsidR="00505275" w:rsidRPr="001E6FE4">
        <w:rPr>
          <w:rFonts w:ascii="Calibri" w:hAnsi="Calibri" w:cs="Calibri"/>
          <w:sz w:val="24"/>
          <w:szCs w:val="24"/>
        </w:rPr>
        <w:t>procure</w:t>
      </w:r>
      <w:r w:rsidR="00505275" w:rsidRPr="001E6FE4">
        <w:rPr>
          <w:rFonts w:ascii="Calibri" w:hAnsi="Calibri" w:cs="Calibri"/>
          <w:spacing w:val="-1"/>
          <w:sz w:val="24"/>
          <w:szCs w:val="24"/>
        </w:rPr>
        <w:t xml:space="preserve"> </w:t>
      </w:r>
      <w:r w:rsidR="00505275" w:rsidRPr="001E6FE4">
        <w:rPr>
          <w:rFonts w:ascii="Calibri" w:hAnsi="Calibri" w:cs="Calibri"/>
          <w:sz w:val="24"/>
          <w:szCs w:val="24"/>
        </w:rPr>
        <w:t>specialist</w:t>
      </w:r>
      <w:r w:rsidR="00505275" w:rsidRPr="001E6FE4">
        <w:rPr>
          <w:rFonts w:ascii="Calibri" w:hAnsi="Calibri" w:cs="Calibri"/>
          <w:spacing w:val="-1"/>
          <w:sz w:val="24"/>
          <w:szCs w:val="24"/>
        </w:rPr>
        <w:t xml:space="preserve"> </w:t>
      </w:r>
      <w:r w:rsidR="00505275" w:rsidRPr="001E6FE4">
        <w:rPr>
          <w:rFonts w:ascii="Calibri" w:hAnsi="Calibri" w:cs="Calibri"/>
          <w:sz w:val="24"/>
          <w:szCs w:val="24"/>
        </w:rPr>
        <w:t>ad-hoc advice</w:t>
      </w:r>
      <w:r w:rsidR="00505275" w:rsidRPr="001E6FE4">
        <w:rPr>
          <w:rFonts w:ascii="Calibri" w:hAnsi="Calibri" w:cs="Calibri"/>
          <w:spacing w:val="-1"/>
          <w:sz w:val="24"/>
          <w:szCs w:val="24"/>
        </w:rPr>
        <w:t xml:space="preserve"> </w:t>
      </w:r>
      <w:r w:rsidR="00505275" w:rsidRPr="001E6FE4">
        <w:rPr>
          <w:rFonts w:ascii="Calibri" w:hAnsi="Calibri" w:cs="Calibri"/>
          <w:sz w:val="24"/>
          <w:szCs w:val="24"/>
        </w:rPr>
        <w:t>at the</w:t>
      </w:r>
      <w:r w:rsidR="00505275" w:rsidRPr="001E6FE4">
        <w:rPr>
          <w:rFonts w:ascii="Calibri" w:hAnsi="Calibri" w:cs="Calibri"/>
          <w:spacing w:val="-1"/>
          <w:sz w:val="24"/>
          <w:szCs w:val="24"/>
        </w:rPr>
        <w:t xml:space="preserve"> </w:t>
      </w:r>
      <w:r w:rsidR="00505275" w:rsidRPr="001E6FE4">
        <w:rPr>
          <w:rFonts w:ascii="Calibri" w:hAnsi="Calibri" w:cs="Calibri"/>
          <w:sz w:val="24"/>
          <w:szCs w:val="24"/>
        </w:rPr>
        <w:t>expense</w:t>
      </w:r>
      <w:r w:rsidR="00505275" w:rsidRPr="001E6FE4">
        <w:rPr>
          <w:rFonts w:ascii="Calibri" w:hAnsi="Calibri" w:cs="Calibri"/>
          <w:spacing w:val="-1"/>
          <w:sz w:val="24"/>
          <w:szCs w:val="24"/>
        </w:rPr>
        <w:t xml:space="preserve"> </w:t>
      </w:r>
      <w:r w:rsidR="00505275" w:rsidRPr="001E6FE4">
        <w:rPr>
          <w:rFonts w:ascii="Calibri" w:hAnsi="Calibri" w:cs="Calibri"/>
          <w:sz w:val="24"/>
          <w:szCs w:val="24"/>
        </w:rPr>
        <w:t>of the</w:t>
      </w:r>
      <w:r w:rsidR="00505275" w:rsidRPr="001E6FE4">
        <w:rPr>
          <w:rFonts w:ascii="Calibri" w:hAnsi="Calibri" w:cs="Calibri"/>
          <w:spacing w:val="-1"/>
          <w:sz w:val="24"/>
          <w:szCs w:val="24"/>
        </w:rPr>
        <w:t xml:space="preserve"> </w:t>
      </w:r>
      <w:r w:rsidR="00505275" w:rsidRPr="001E6FE4">
        <w:rPr>
          <w:rFonts w:ascii="Calibri" w:hAnsi="Calibri" w:cs="Calibri"/>
          <w:sz w:val="24"/>
          <w:szCs w:val="24"/>
        </w:rPr>
        <w:t>organisation, subject</w:t>
      </w:r>
      <w:r w:rsidR="00505275" w:rsidRPr="001E6FE4">
        <w:rPr>
          <w:rFonts w:ascii="Calibri" w:hAnsi="Calibri" w:cs="Calibri"/>
          <w:spacing w:val="-1"/>
          <w:sz w:val="24"/>
          <w:szCs w:val="24"/>
        </w:rPr>
        <w:t xml:space="preserve"> </w:t>
      </w:r>
      <w:r w:rsidR="00505275" w:rsidRPr="001E6FE4">
        <w:rPr>
          <w:rFonts w:ascii="Calibri" w:hAnsi="Calibri" w:cs="Calibri"/>
          <w:sz w:val="24"/>
          <w:szCs w:val="24"/>
        </w:rPr>
        <w:t>to budgets agreed by the Accounting Officer/Board.</w:t>
      </w:r>
    </w:p>
    <w:p w14:paraId="3C88F315" w14:textId="77777777" w:rsidR="00991BD9" w:rsidRPr="00991BD9" w:rsidRDefault="00991BD9" w:rsidP="00E65DC8">
      <w:pPr>
        <w:pStyle w:val="BodyText"/>
        <w:kinsoku w:val="0"/>
        <w:overflowPunct w:val="0"/>
        <w:spacing w:before="221"/>
        <w:ind w:hanging="629"/>
        <w:rPr>
          <w:rFonts w:ascii="Calibri" w:hAnsi="Calibri" w:cs="Calibri"/>
          <w:sz w:val="24"/>
          <w:szCs w:val="24"/>
        </w:rPr>
      </w:pPr>
    </w:p>
    <w:p w14:paraId="6CE236E1" w14:textId="77777777" w:rsidR="00505275" w:rsidRPr="00991BD9" w:rsidRDefault="00E65DC8">
      <w:pPr>
        <w:pStyle w:val="Heading2"/>
        <w:kinsoku w:val="0"/>
        <w:overflowPunct w:val="0"/>
        <w:spacing w:before="126"/>
        <w:rPr>
          <w:rFonts w:ascii="Calibri" w:hAnsi="Calibri" w:cs="Calibri"/>
          <w:spacing w:val="-2"/>
          <w:sz w:val="24"/>
          <w:szCs w:val="24"/>
        </w:rPr>
      </w:pPr>
      <w:r w:rsidRPr="00991BD9">
        <w:rPr>
          <w:rFonts w:ascii="Calibri" w:hAnsi="Calibri" w:cs="Calibri"/>
          <w:spacing w:val="-2"/>
          <w:sz w:val="24"/>
          <w:szCs w:val="24"/>
        </w:rPr>
        <w:t>6</w:t>
      </w:r>
      <w:r w:rsidRPr="00991BD9">
        <w:rPr>
          <w:rFonts w:ascii="Calibri" w:hAnsi="Calibri" w:cs="Calibri"/>
          <w:spacing w:val="-2"/>
          <w:sz w:val="24"/>
          <w:szCs w:val="24"/>
        </w:rPr>
        <w:tab/>
      </w:r>
      <w:r w:rsidR="00505275" w:rsidRPr="00991BD9">
        <w:rPr>
          <w:rFonts w:ascii="Calibri" w:hAnsi="Calibri" w:cs="Calibri"/>
          <w:spacing w:val="-2"/>
          <w:sz w:val="24"/>
          <w:szCs w:val="24"/>
        </w:rPr>
        <w:t>A</w:t>
      </w:r>
      <w:r w:rsidRPr="00991BD9">
        <w:rPr>
          <w:rFonts w:ascii="Calibri" w:hAnsi="Calibri" w:cs="Calibri"/>
          <w:spacing w:val="-2"/>
          <w:sz w:val="24"/>
          <w:szCs w:val="24"/>
        </w:rPr>
        <w:t>CCESS</w:t>
      </w:r>
    </w:p>
    <w:p w14:paraId="3D60562A" w14:textId="77777777" w:rsidR="00505275" w:rsidRPr="00991BD9" w:rsidRDefault="00505275" w:rsidP="00E65DC8">
      <w:pPr>
        <w:pStyle w:val="BodyText"/>
        <w:kinsoku w:val="0"/>
        <w:overflowPunct w:val="0"/>
        <w:spacing w:before="222" w:line="268" w:lineRule="auto"/>
        <w:ind w:left="720" w:right="402"/>
        <w:rPr>
          <w:rFonts w:ascii="Calibri" w:hAnsi="Calibri" w:cs="Calibri"/>
          <w:sz w:val="24"/>
          <w:szCs w:val="24"/>
        </w:rPr>
      </w:pPr>
      <w:r w:rsidRPr="001E6FE4">
        <w:rPr>
          <w:rFonts w:ascii="Calibri" w:hAnsi="Calibri" w:cs="Calibri"/>
          <w:sz w:val="24"/>
          <w:szCs w:val="24"/>
        </w:rPr>
        <w:t xml:space="preserve">The Head of Internal Audit and the representative of External Audit will have free and confidential access to the Chair of the Audit and </w:t>
      </w:r>
      <w:r w:rsidR="00C327E9" w:rsidRPr="001E6FE4">
        <w:rPr>
          <w:rFonts w:ascii="Calibri" w:hAnsi="Calibri" w:cs="Calibri"/>
          <w:sz w:val="24"/>
          <w:szCs w:val="24"/>
        </w:rPr>
        <w:t>Risk Committee</w:t>
      </w:r>
      <w:r w:rsidRPr="0036437A">
        <w:rPr>
          <w:rFonts w:ascii="Calibri" w:hAnsi="Calibri" w:cs="Calibri"/>
          <w:sz w:val="24"/>
          <w:szCs w:val="24"/>
        </w:rPr>
        <w:t>.</w:t>
      </w:r>
    </w:p>
    <w:p w14:paraId="33D66FFC" w14:textId="77777777" w:rsidR="00E65DC8" w:rsidRPr="00991BD9" w:rsidRDefault="00E65DC8" w:rsidP="00E65DC8">
      <w:pPr>
        <w:pStyle w:val="BodyText"/>
        <w:kinsoku w:val="0"/>
        <w:overflowPunct w:val="0"/>
        <w:spacing w:before="222" w:line="268" w:lineRule="auto"/>
        <w:ind w:left="720" w:right="402"/>
        <w:rPr>
          <w:rFonts w:ascii="Calibri" w:hAnsi="Calibri" w:cs="Calibri"/>
          <w:sz w:val="24"/>
          <w:szCs w:val="24"/>
        </w:rPr>
      </w:pPr>
    </w:p>
    <w:p w14:paraId="4492F183" w14:textId="77777777" w:rsidR="00505275" w:rsidRPr="00991BD9" w:rsidRDefault="00E65DC8">
      <w:pPr>
        <w:pStyle w:val="Heading2"/>
        <w:kinsoku w:val="0"/>
        <w:overflowPunct w:val="0"/>
        <w:spacing w:before="126"/>
        <w:rPr>
          <w:rFonts w:ascii="Calibri" w:hAnsi="Calibri" w:cs="Calibri"/>
          <w:spacing w:val="-2"/>
          <w:sz w:val="24"/>
          <w:szCs w:val="24"/>
        </w:rPr>
      </w:pPr>
      <w:r w:rsidRPr="00991BD9">
        <w:rPr>
          <w:rFonts w:ascii="Calibri" w:hAnsi="Calibri" w:cs="Calibri"/>
          <w:spacing w:val="-2"/>
          <w:sz w:val="24"/>
          <w:szCs w:val="24"/>
        </w:rPr>
        <w:t>7</w:t>
      </w:r>
      <w:r w:rsidRPr="00991BD9">
        <w:rPr>
          <w:rFonts w:ascii="Calibri" w:hAnsi="Calibri" w:cs="Calibri"/>
          <w:spacing w:val="-2"/>
          <w:sz w:val="24"/>
          <w:szCs w:val="24"/>
        </w:rPr>
        <w:tab/>
      </w:r>
      <w:r w:rsidR="00505275" w:rsidRPr="00991BD9">
        <w:rPr>
          <w:rFonts w:ascii="Calibri" w:hAnsi="Calibri" w:cs="Calibri"/>
          <w:spacing w:val="-2"/>
          <w:sz w:val="24"/>
          <w:szCs w:val="24"/>
        </w:rPr>
        <w:t>M</w:t>
      </w:r>
      <w:r w:rsidRPr="00991BD9">
        <w:rPr>
          <w:rFonts w:ascii="Calibri" w:hAnsi="Calibri" w:cs="Calibri"/>
          <w:spacing w:val="-2"/>
          <w:sz w:val="24"/>
          <w:szCs w:val="24"/>
        </w:rPr>
        <w:t>EETINGS</w:t>
      </w:r>
    </w:p>
    <w:p w14:paraId="5447F5B2" w14:textId="77777777" w:rsidR="00E65DC8" w:rsidRDefault="00E65DC8" w:rsidP="00E65DC8"/>
    <w:p w14:paraId="67A995F6" w14:textId="77777777" w:rsidR="00505275" w:rsidRPr="001E6FE4" w:rsidRDefault="00E65DC8" w:rsidP="00E65DC8">
      <w:pPr>
        <w:ind w:left="1349" w:hanging="629"/>
        <w:rPr>
          <w:rFonts w:ascii="Calibri" w:hAnsi="Calibri" w:cs="Calibri"/>
          <w:sz w:val="24"/>
          <w:szCs w:val="24"/>
        </w:rPr>
      </w:pPr>
      <w:r w:rsidRPr="001E6FE4">
        <w:rPr>
          <w:rFonts w:ascii="Calibri" w:hAnsi="Calibri" w:cs="Calibri"/>
          <w:sz w:val="24"/>
          <w:szCs w:val="24"/>
        </w:rPr>
        <w:t>7.1</w:t>
      </w:r>
      <w:r w:rsidRPr="001E6FE4">
        <w:tab/>
      </w:r>
      <w:r w:rsidR="00505275" w:rsidRPr="001E6FE4">
        <w:rPr>
          <w:rFonts w:ascii="Calibri" w:hAnsi="Calibri" w:cs="Calibri"/>
          <w:sz w:val="24"/>
          <w:szCs w:val="24"/>
        </w:rPr>
        <w:t>the Audit and Risk Committee will meet at least four times a year. The Chair of the Audit and Risk Committee may convene additional meetings, as they deem necessary;</w:t>
      </w:r>
    </w:p>
    <w:p w14:paraId="6FEAF893" w14:textId="77777777" w:rsidR="00E65DC8" w:rsidRPr="001E6FE4" w:rsidRDefault="00E65DC8" w:rsidP="00E65DC8">
      <w:pPr>
        <w:ind w:left="1349" w:hanging="629"/>
        <w:rPr>
          <w:rFonts w:ascii="Calibri" w:hAnsi="Calibri" w:cs="Calibri"/>
          <w:sz w:val="24"/>
          <w:szCs w:val="24"/>
        </w:rPr>
      </w:pPr>
    </w:p>
    <w:p w14:paraId="244F030F" w14:textId="77777777" w:rsidR="00505275" w:rsidRPr="001E6FE4" w:rsidRDefault="00E65DC8" w:rsidP="00E65DC8">
      <w:pPr>
        <w:ind w:left="1349" w:hanging="629"/>
        <w:rPr>
          <w:rFonts w:ascii="Calibri" w:hAnsi="Calibri" w:cs="Calibri"/>
          <w:sz w:val="24"/>
          <w:szCs w:val="24"/>
        </w:rPr>
      </w:pPr>
      <w:r w:rsidRPr="001E6FE4">
        <w:rPr>
          <w:rFonts w:ascii="Calibri" w:hAnsi="Calibri" w:cs="Calibri"/>
          <w:sz w:val="24"/>
          <w:szCs w:val="24"/>
        </w:rPr>
        <w:t>7.2</w:t>
      </w:r>
      <w:r w:rsidRPr="001E6FE4">
        <w:rPr>
          <w:rFonts w:ascii="Calibri" w:hAnsi="Calibri" w:cs="Calibri"/>
          <w:sz w:val="24"/>
          <w:szCs w:val="24"/>
        </w:rPr>
        <w:tab/>
      </w:r>
      <w:r w:rsidR="00505275" w:rsidRPr="001E6FE4">
        <w:rPr>
          <w:rFonts w:ascii="Calibri" w:hAnsi="Calibri" w:cs="Calibri"/>
          <w:sz w:val="24"/>
          <w:szCs w:val="24"/>
        </w:rPr>
        <w:t xml:space="preserve">a minimum of </w:t>
      </w:r>
      <w:r w:rsidRPr="001E6FE4">
        <w:rPr>
          <w:rFonts w:ascii="Calibri" w:hAnsi="Calibri" w:cs="Calibri"/>
          <w:sz w:val="24"/>
          <w:szCs w:val="24"/>
        </w:rPr>
        <w:t>three</w:t>
      </w:r>
      <w:r w:rsidR="00505275" w:rsidRPr="001E6FE4">
        <w:rPr>
          <w:rFonts w:ascii="Calibri" w:hAnsi="Calibri" w:cs="Calibri"/>
          <w:sz w:val="24"/>
          <w:szCs w:val="24"/>
        </w:rPr>
        <w:t xml:space="preserve"> members of the Audit and Risk Committee will be present for the meeting to be deemed quorate;</w:t>
      </w:r>
    </w:p>
    <w:p w14:paraId="06352068" w14:textId="77777777" w:rsidR="00E65DC8" w:rsidRPr="001E6FE4" w:rsidRDefault="00E65DC8" w:rsidP="00E65DC8">
      <w:pPr>
        <w:ind w:left="1349" w:hanging="629"/>
        <w:rPr>
          <w:rFonts w:ascii="Calibri" w:hAnsi="Calibri" w:cs="Calibri"/>
          <w:sz w:val="24"/>
          <w:szCs w:val="24"/>
        </w:rPr>
      </w:pPr>
    </w:p>
    <w:p w14:paraId="3F28F3F9" w14:textId="77777777" w:rsidR="00505275" w:rsidRPr="001E6FE4" w:rsidRDefault="00E65DC8" w:rsidP="00E65DC8">
      <w:pPr>
        <w:ind w:left="1349" w:hanging="629"/>
        <w:rPr>
          <w:rFonts w:ascii="Calibri" w:hAnsi="Calibri" w:cs="Calibri"/>
          <w:sz w:val="24"/>
          <w:szCs w:val="24"/>
        </w:rPr>
      </w:pPr>
      <w:r w:rsidRPr="001E6FE4">
        <w:rPr>
          <w:rFonts w:ascii="Calibri" w:hAnsi="Calibri" w:cs="Calibri"/>
          <w:sz w:val="24"/>
          <w:szCs w:val="24"/>
        </w:rPr>
        <w:t>7.3</w:t>
      </w:r>
      <w:r w:rsidRPr="001E6FE4">
        <w:rPr>
          <w:rFonts w:ascii="Calibri" w:hAnsi="Calibri" w:cs="Calibri"/>
          <w:sz w:val="24"/>
          <w:szCs w:val="24"/>
        </w:rPr>
        <w:tab/>
      </w:r>
      <w:r w:rsidR="00505275" w:rsidRPr="001E6FE4">
        <w:rPr>
          <w:rFonts w:ascii="Calibri" w:hAnsi="Calibri" w:cs="Calibri"/>
          <w:sz w:val="24"/>
          <w:szCs w:val="24"/>
        </w:rPr>
        <w:t>Audit and Risk Committee meetings will normally be attended by the Accounting Officer, the Finance Director, Head of Internal Audit, a representative of External Audit</w:t>
      </w:r>
      <w:r w:rsidR="0023386E" w:rsidRPr="001E6FE4">
        <w:rPr>
          <w:rFonts w:ascii="Calibri" w:hAnsi="Calibri" w:cs="Calibri"/>
          <w:sz w:val="24"/>
          <w:szCs w:val="24"/>
        </w:rPr>
        <w:t xml:space="preserve"> and a representative of the Department (DfE) will normally attend all the College’s Audit &amp; Risk Committee meeting circumstances permitting.</w:t>
      </w:r>
    </w:p>
    <w:p w14:paraId="21246828" w14:textId="77777777" w:rsidR="00EF5957" w:rsidRPr="001E6FE4" w:rsidRDefault="00EF5957" w:rsidP="00E65DC8">
      <w:pPr>
        <w:ind w:left="1349" w:hanging="629"/>
        <w:rPr>
          <w:rFonts w:ascii="Calibri" w:hAnsi="Calibri" w:cs="Calibri"/>
          <w:sz w:val="24"/>
          <w:szCs w:val="24"/>
        </w:rPr>
      </w:pPr>
    </w:p>
    <w:p w14:paraId="0CBC9210" w14:textId="77777777" w:rsidR="00505275" w:rsidRDefault="00EF5957" w:rsidP="00EF5957">
      <w:pPr>
        <w:ind w:left="1349" w:hanging="629"/>
        <w:rPr>
          <w:rFonts w:ascii="Calibri" w:hAnsi="Calibri" w:cs="Calibri"/>
          <w:sz w:val="24"/>
          <w:szCs w:val="24"/>
        </w:rPr>
      </w:pPr>
      <w:r w:rsidRPr="001E6FE4">
        <w:rPr>
          <w:rFonts w:ascii="Calibri" w:hAnsi="Calibri" w:cs="Calibri"/>
          <w:sz w:val="24"/>
          <w:szCs w:val="24"/>
        </w:rPr>
        <w:t>7.4</w:t>
      </w:r>
      <w:r w:rsidRPr="001E6FE4">
        <w:rPr>
          <w:rFonts w:ascii="Calibri" w:hAnsi="Calibri" w:cs="Calibri"/>
          <w:sz w:val="24"/>
          <w:szCs w:val="24"/>
        </w:rPr>
        <w:tab/>
      </w:r>
      <w:r w:rsidR="00505275" w:rsidRPr="001E6FE4">
        <w:rPr>
          <w:rFonts w:ascii="Calibri" w:hAnsi="Calibri" w:cs="Calibri"/>
          <w:sz w:val="24"/>
          <w:szCs w:val="24"/>
        </w:rPr>
        <w:t>the Audit and Risk Committee may ask any other officials of the</w:t>
      </w:r>
      <w:r w:rsidR="00505275" w:rsidRPr="001E6FE4">
        <w:rPr>
          <w:rFonts w:ascii="Calibri" w:hAnsi="Calibri" w:cs="Calibri"/>
          <w:spacing w:val="80"/>
          <w:sz w:val="24"/>
          <w:szCs w:val="24"/>
        </w:rPr>
        <w:t xml:space="preserve"> </w:t>
      </w:r>
      <w:r w:rsidR="00505275" w:rsidRPr="001E6FE4">
        <w:rPr>
          <w:rFonts w:ascii="Calibri" w:hAnsi="Calibri" w:cs="Calibri"/>
          <w:sz w:val="24"/>
          <w:szCs w:val="24"/>
        </w:rPr>
        <w:t>organisation to attend to assist it with its discussions on any particular matter;</w:t>
      </w:r>
    </w:p>
    <w:p w14:paraId="53AC9959" w14:textId="77777777" w:rsidR="006D082E" w:rsidRDefault="006D082E" w:rsidP="00EF5957">
      <w:pPr>
        <w:ind w:left="1349" w:hanging="629"/>
        <w:rPr>
          <w:rFonts w:ascii="Calibri" w:hAnsi="Calibri" w:cs="Calibri"/>
          <w:sz w:val="24"/>
          <w:szCs w:val="24"/>
        </w:rPr>
      </w:pPr>
    </w:p>
    <w:p w14:paraId="5D6B8405" w14:textId="50B43D00" w:rsidR="00505275" w:rsidRPr="001E6FE4" w:rsidRDefault="00EF5957" w:rsidP="00EF5957">
      <w:pPr>
        <w:ind w:left="1349" w:hanging="629"/>
        <w:rPr>
          <w:rFonts w:ascii="Calibri" w:hAnsi="Calibri" w:cs="Calibri"/>
          <w:sz w:val="24"/>
          <w:szCs w:val="24"/>
        </w:rPr>
      </w:pPr>
      <w:r w:rsidRPr="00991BD9">
        <w:rPr>
          <w:rFonts w:ascii="Calibri" w:hAnsi="Calibri" w:cs="Calibri"/>
          <w:sz w:val="24"/>
          <w:szCs w:val="24"/>
        </w:rPr>
        <w:t>7.5</w:t>
      </w:r>
      <w:r w:rsidRPr="00991BD9">
        <w:rPr>
          <w:rFonts w:ascii="Calibri" w:hAnsi="Calibri" w:cs="Calibri"/>
          <w:sz w:val="24"/>
          <w:szCs w:val="24"/>
        </w:rPr>
        <w:tab/>
      </w:r>
      <w:r w:rsidR="00505275" w:rsidRPr="001E6FE4">
        <w:rPr>
          <w:rFonts w:ascii="Calibri" w:hAnsi="Calibri" w:cs="Calibri"/>
          <w:sz w:val="24"/>
          <w:szCs w:val="24"/>
        </w:rPr>
        <w:t xml:space="preserve">the Audit and </w:t>
      </w:r>
      <w:r w:rsidR="00F76A26" w:rsidRPr="001E6FE4">
        <w:rPr>
          <w:rFonts w:ascii="Calibri" w:hAnsi="Calibri" w:cs="Calibri"/>
          <w:sz w:val="24"/>
          <w:szCs w:val="24"/>
        </w:rPr>
        <w:t>Risk Committee</w:t>
      </w:r>
      <w:r w:rsidR="00505275" w:rsidRPr="001E6FE4">
        <w:rPr>
          <w:rFonts w:ascii="Calibri" w:hAnsi="Calibri" w:cs="Calibri"/>
          <w:sz w:val="24"/>
          <w:szCs w:val="24"/>
        </w:rPr>
        <w:t xml:space="preserve"> may ask any or all of those who normally attend but who are not members to withdraw to facilitate open and frank discussion</w:t>
      </w:r>
      <w:r w:rsidR="00505275" w:rsidRPr="001E6FE4">
        <w:rPr>
          <w:rFonts w:ascii="Calibri" w:hAnsi="Calibri" w:cs="Calibri"/>
          <w:spacing w:val="40"/>
          <w:sz w:val="24"/>
          <w:szCs w:val="24"/>
        </w:rPr>
        <w:t xml:space="preserve"> </w:t>
      </w:r>
      <w:r w:rsidR="00505275" w:rsidRPr="001E6FE4">
        <w:rPr>
          <w:rFonts w:ascii="Calibri" w:hAnsi="Calibri" w:cs="Calibri"/>
          <w:sz w:val="24"/>
          <w:szCs w:val="24"/>
        </w:rPr>
        <w:t>of particular matters; and</w:t>
      </w:r>
    </w:p>
    <w:p w14:paraId="00B4A1E4" w14:textId="77777777" w:rsidR="00EF5957" w:rsidRPr="001E6FE4" w:rsidRDefault="00EF5957" w:rsidP="00EF5957">
      <w:pPr>
        <w:ind w:left="1349" w:hanging="629"/>
        <w:rPr>
          <w:rFonts w:ascii="Calibri" w:hAnsi="Calibri" w:cs="Calibri"/>
          <w:sz w:val="24"/>
          <w:szCs w:val="24"/>
        </w:rPr>
      </w:pPr>
    </w:p>
    <w:p w14:paraId="2CB354C9" w14:textId="77777777" w:rsidR="00505275" w:rsidRPr="00991BD9" w:rsidRDefault="00EF5957" w:rsidP="00EF5957">
      <w:pPr>
        <w:ind w:left="1349" w:hanging="629"/>
        <w:rPr>
          <w:rFonts w:ascii="Calibri" w:hAnsi="Calibri" w:cs="Calibri"/>
          <w:sz w:val="24"/>
          <w:szCs w:val="24"/>
        </w:rPr>
      </w:pPr>
      <w:r w:rsidRPr="001E6FE4">
        <w:rPr>
          <w:rFonts w:ascii="Calibri" w:hAnsi="Calibri" w:cs="Calibri"/>
          <w:sz w:val="24"/>
          <w:szCs w:val="24"/>
        </w:rPr>
        <w:t>7.6</w:t>
      </w:r>
      <w:r w:rsidRPr="001E6FE4">
        <w:rPr>
          <w:rFonts w:ascii="Calibri" w:hAnsi="Calibri" w:cs="Calibri"/>
          <w:sz w:val="24"/>
          <w:szCs w:val="24"/>
        </w:rPr>
        <w:tab/>
      </w:r>
      <w:r w:rsidR="00505275" w:rsidRPr="001E6FE4">
        <w:rPr>
          <w:rFonts w:ascii="Calibri" w:hAnsi="Calibri" w:cs="Calibri"/>
          <w:sz w:val="24"/>
          <w:szCs w:val="24"/>
        </w:rPr>
        <w:t>the Accounting Officer or Board may ask the Audit and Risk Committee to convene further meetings to discuss particular issues on which they want the Committee’s advice.</w:t>
      </w:r>
    </w:p>
    <w:p w14:paraId="2116EEAC" w14:textId="77777777" w:rsidR="00EF5957" w:rsidRPr="00991BD9" w:rsidRDefault="00EF5957" w:rsidP="00EF5957">
      <w:pPr>
        <w:ind w:left="1349" w:hanging="629"/>
        <w:rPr>
          <w:rFonts w:ascii="Calibri" w:hAnsi="Calibri" w:cs="Calibri"/>
          <w:sz w:val="24"/>
          <w:szCs w:val="24"/>
        </w:rPr>
      </w:pPr>
    </w:p>
    <w:p w14:paraId="07CEF86E" w14:textId="77777777" w:rsidR="00505275" w:rsidRPr="00991BD9" w:rsidRDefault="00EF5957" w:rsidP="00EF5957">
      <w:pPr>
        <w:ind w:left="1349" w:hanging="629"/>
        <w:rPr>
          <w:rFonts w:ascii="Calibri" w:hAnsi="Calibri" w:cs="Calibri"/>
          <w:b/>
          <w:bCs/>
          <w:spacing w:val="-2"/>
          <w:sz w:val="24"/>
          <w:szCs w:val="24"/>
        </w:rPr>
      </w:pPr>
      <w:r w:rsidRPr="00991BD9">
        <w:rPr>
          <w:rFonts w:ascii="Calibri" w:hAnsi="Calibri" w:cs="Calibri"/>
          <w:b/>
          <w:bCs/>
          <w:sz w:val="24"/>
          <w:szCs w:val="24"/>
        </w:rPr>
        <w:t>8</w:t>
      </w:r>
      <w:r w:rsidRPr="00991BD9">
        <w:rPr>
          <w:rFonts w:ascii="Calibri" w:hAnsi="Calibri" w:cs="Calibri"/>
          <w:sz w:val="24"/>
          <w:szCs w:val="24"/>
        </w:rPr>
        <w:tab/>
      </w:r>
      <w:r w:rsidR="00505275" w:rsidRPr="00991BD9">
        <w:rPr>
          <w:rFonts w:ascii="Calibri" w:hAnsi="Calibri" w:cs="Calibri"/>
          <w:b/>
          <w:bCs/>
          <w:spacing w:val="-2"/>
          <w:sz w:val="24"/>
          <w:szCs w:val="24"/>
        </w:rPr>
        <w:t>I</w:t>
      </w:r>
      <w:r w:rsidRPr="00991BD9">
        <w:rPr>
          <w:rFonts w:ascii="Calibri" w:hAnsi="Calibri" w:cs="Calibri"/>
          <w:b/>
          <w:bCs/>
          <w:spacing w:val="-2"/>
          <w:sz w:val="24"/>
          <w:szCs w:val="24"/>
        </w:rPr>
        <w:t>NFORMATION REQUIREMENTS</w:t>
      </w:r>
    </w:p>
    <w:p w14:paraId="2A1D536D" w14:textId="77777777" w:rsidR="00505275" w:rsidRPr="00C604A0" w:rsidRDefault="00505275" w:rsidP="00EF5957">
      <w:pPr>
        <w:pStyle w:val="Heading3"/>
        <w:kinsoku w:val="0"/>
        <w:overflowPunct w:val="0"/>
        <w:spacing w:before="221" w:line="268" w:lineRule="auto"/>
        <w:ind w:left="1282" w:right="502"/>
        <w:jc w:val="both"/>
        <w:rPr>
          <w:rFonts w:ascii="Calibri" w:hAnsi="Calibri" w:cs="Calibri"/>
          <w:b w:val="0"/>
          <w:bCs w:val="0"/>
          <w:sz w:val="24"/>
          <w:szCs w:val="24"/>
        </w:rPr>
      </w:pPr>
      <w:r w:rsidRPr="00C604A0">
        <w:rPr>
          <w:rFonts w:ascii="Calibri" w:hAnsi="Calibri" w:cs="Calibri"/>
          <w:b w:val="0"/>
          <w:bCs w:val="0"/>
          <w:sz w:val="24"/>
          <w:szCs w:val="24"/>
        </w:rPr>
        <w:t xml:space="preserve">For each meeting the Audit and Risk Committee will be provided </w:t>
      </w:r>
      <w:r w:rsidR="00EF5957" w:rsidRPr="00C604A0">
        <w:rPr>
          <w:rFonts w:ascii="Calibri" w:hAnsi="Calibri" w:cs="Calibri"/>
          <w:b w:val="0"/>
          <w:bCs w:val="0"/>
          <w:sz w:val="24"/>
          <w:szCs w:val="24"/>
        </w:rPr>
        <w:t xml:space="preserve">in a timely manner, </w:t>
      </w:r>
      <w:r w:rsidRPr="00C604A0">
        <w:rPr>
          <w:rFonts w:ascii="Calibri" w:hAnsi="Calibri" w:cs="Calibri"/>
          <w:b w:val="0"/>
          <w:bCs w:val="0"/>
          <w:sz w:val="24"/>
          <w:szCs w:val="24"/>
        </w:rPr>
        <w:t>ahead of the meeting with:</w:t>
      </w:r>
    </w:p>
    <w:p w14:paraId="421650AB" w14:textId="77777777" w:rsidR="00EF5957" w:rsidRPr="00C604A0" w:rsidRDefault="00EF5957" w:rsidP="00EF5957">
      <w:pPr>
        <w:rPr>
          <w:rFonts w:ascii="Calibri" w:hAnsi="Calibri" w:cs="Calibri"/>
          <w:sz w:val="24"/>
          <w:szCs w:val="24"/>
        </w:rPr>
      </w:pPr>
    </w:p>
    <w:p w14:paraId="6D218251" w14:textId="77777777" w:rsidR="00505275" w:rsidRPr="00C604A0" w:rsidRDefault="00EF5957" w:rsidP="001B4AF2">
      <w:pPr>
        <w:ind w:left="2160" w:hanging="878"/>
        <w:rPr>
          <w:rFonts w:ascii="Calibri" w:hAnsi="Calibri" w:cs="Calibri"/>
          <w:sz w:val="24"/>
          <w:szCs w:val="24"/>
        </w:rPr>
      </w:pPr>
      <w:r w:rsidRPr="00C604A0">
        <w:rPr>
          <w:rFonts w:ascii="Calibri" w:hAnsi="Calibri" w:cs="Calibri"/>
          <w:sz w:val="24"/>
          <w:szCs w:val="24"/>
        </w:rPr>
        <w:t>8.1</w:t>
      </w:r>
      <w:r w:rsidRPr="00C604A0">
        <w:rPr>
          <w:rFonts w:ascii="Calibri" w:hAnsi="Calibri" w:cs="Calibri"/>
          <w:sz w:val="24"/>
          <w:szCs w:val="24"/>
        </w:rPr>
        <w:tab/>
      </w:r>
      <w:r w:rsidR="00505275" w:rsidRPr="00C604A0">
        <w:rPr>
          <w:rFonts w:ascii="Calibri" w:hAnsi="Calibri" w:cs="Calibri"/>
          <w:sz w:val="24"/>
          <w:szCs w:val="24"/>
        </w:rPr>
        <w:t>a report summarising</w:t>
      </w:r>
      <w:r w:rsidR="00505275" w:rsidRPr="00C604A0">
        <w:rPr>
          <w:rFonts w:ascii="Calibri" w:hAnsi="Calibri" w:cs="Calibri"/>
          <w:spacing w:val="-2"/>
          <w:sz w:val="24"/>
          <w:szCs w:val="24"/>
        </w:rPr>
        <w:t xml:space="preserve"> </w:t>
      </w:r>
      <w:r w:rsidR="00505275" w:rsidRPr="00C604A0">
        <w:rPr>
          <w:rFonts w:ascii="Calibri" w:hAnsi="Calibri" w:cs="Calibri"/>
          <w:sz w:val="24"/>
          <w:szCs w:val="24"/>
        </w:rPr>
        <w:t>any</w:t>
      </w:r>
      <w:r w:rsidR="00505275" w:rsidRPr="00C604A0">
        <w:rPr>
          <w:rFonts w:ascii="Calibri" w:hAnsi="Calibri" w:cs="Calibri"/>
          <w:spacing w:val="-1"/>
          <w:sz w:val="24"/>
          <w:szCs w:val="24"/>
        </w:rPr>
        <w:t xml:space="preserve"> </w:t>
      </w:r>
      <w:r w:rsidR="00505275" w:rsidRPr="00C604A0">
        <w:rPr>
          <w:rFonts w:ascii="Calibri" w:hAnsi="Calibri" w:cs="Calibri"/>
          <w:sz w:val="24"/>
          <w:szCs w:val="24"/>
        </w:rPr>
        <w:t>significant changes to the</w:t>
      </w:r>
      <w:r w:rsidR="00505275" w:rsidRPr="00C604A0">
        <w:rPr>
          <w:rFonts w:ascii="Calibri" w:hAnsi="Calibri" w:cs="Calibri"/>
          <w:spacing w:val="-2"/>
          <w:sz w:val="24"/>
          <w:szCs w:val="24"/>
        </w:rPr>
        <w:t xml:space="preserve"> </w:t>
      </w:r>
      <w:r w:rsidR="00505275" w:rsidRPr="00C604A0">
        <w:rPr>
          <w:rFonts w:ascii="Calibri" w:hAnsi="Calibri" w:cs="Calibri"/>
          <w:sz w:val="24"/>
          <w:szCs w:val="24"/>
        </w:rPr>
        <w:t xml:space="preserve">organisation’s </w:t>
      </w:r>
      <w:proofErr w:type="gramStart"/>
      <w:r w:rsidR="00505275" w:rsidRPr="00C604A0">
        <w:rPr>
          <w:rFonts w:ascii="Calibri" w:hAnsi="Calibri" w:cs="Calibri"/>
          <w:sz w:val="24"/>
          <w:szCs w:val="24"/>
        </w:rPr>
        <w:t xml:space="preserve">strategic </w:t>
      </w:r>
      <w:r w:rsidR="001B4AF2" w:rsidRPr="00C604A0">
        <w:rPr>
          <w:rFonts w:ascii="Calibri" w:hAnsi="Calibri" w:cs="Calibri"/>
          <w:sz w:val="24"/>
          <w:szCs w:val="24"/>
        </w:rPr>
        <w:t xml:space="preserve"> </w:t>
      </w:r>
      <w:r w:rsidR="00505275" w:rsidRPr="00C604A0">
        <w:rPr>
          <w:rFonts w:ascii="Calibri" w:hAnsi="Calibri" w:cs="Calibri"/>
          <w:sz w:val="24"/>
          <w:szCs w:val="24"/>
        </w:rPr>
        <w:t>risks</w:t>
      </w:r>
      <w:proofErr w:type="gramEnd"/>
      <w:r w:rsidR="00505275" w:rsidRPr="00C604A0">
        <w:rPr>
          <w:rFonts w:ascii="Calibri" w:hAnsi="Calibri" w:cs="Calibri"/>
          <w:sz w:val="24"/>
          <w:szCs w:val="24"/>
        </w:rPr>
        <w:t xml:space="preserve"> and</w:t>
      </w:r>
      <w:r w:rsidR="00505275" w:rsidRPr="00C604A0">
        <w:rPr>
          <w:rFonts w:ascii="Calibri" w:hAnsi="Calibri" w:cs="Calibri"/>
          <w:spacing w:val="-1"/>
          <w:sz w:val="24"/>
          <w:szCs w:val="24"/>
        </w:rPr>
        <w:t xml:space="preserve"> </w:t>
      </w:r>
      <w:r w:rsidR="00505275" w:rsidRPr="00C604A0">
        <w:rPr>
          <w:rFonts w:ascii="Calibri" w:hAnsi="Calibri" w:cs="Calibri"/>
          <w:sz w:val="24"/>
          <w:szCs w:val="24"/>
        </w:rPr>
        <w:t xml:space="preserve">a copy of the strategic/corporate Risk </w:t>
      </w:r>
      <w:proofErr w:type="gramStart"/>
      <w:r w:rsidR="00505275" w:rsidRPr="00C604A0">
        <w:rPr>
          <w:rFonts w:ascii="Calibri" w:hAnsi="Calibri" w:cs="Calibri"/>
          <w:sz w:val="24"/>
          <w:szCs w:val="24"/>
        </w:rPr>
        <w:t>Register;</w:t>
      </w:r>
      <w:proofErr w:type="gramEnd"/>
    </w:p>
    <w:p w14:paraId="3991413B" w14:textId="77777777" w:rsidR="00EF5957" w:rsidRPr="00C604A0" w:rsidRDefault="00EF5957" w:rsidP="00EF5957">
      <w:pPr>
        <w:ind w:left="1282" w:hanging="562"/>
        <w:rPr>
          <w:rFonts w:ascii="Calibri" w:hAnsi="Calibri" w:cs="Calibri"/>
          <w:sz w:val="24"/>
          <w:szCs w:val="24"/>
        </w:rPr>
      </w:pPr>
    </w:p>
    <w:p w14:paraId="14804C2D" w14:textId="77777777" w:rsidR="00505275" w:rsidRPr="00C604A0" w:rsidRDefault="00AB0C39" w:rsidP="00AB0C39">
      <w:pPr>
        <w:numPr>
          <w:ilvl w:val="1"/>
          <w:numId w:val="18"/>
        </w:numPr>
        <w:rPr>
          <w:rFonts w:ascii="Calibri" w:hAnsi="Calibri" w:cs="Calibri"/>
          <w:spacing w:val="-2"/>
          <w:sz w:val="24"/>
          <w:szCs w:val="24"/>
        </w:rPr>
      </w:pPr>
      <w:r w:rsidRPr="00C604A0">
        <w:rPr>
          <w:rFonts w:ascii="Calibri" w:hAnsi="Calibri" w:cs="Calibri"/>
          <w:sz w:val="24"/>
          <w:szCs w:val="24"/>
        </w:rPr>
        <w:t xml:space="preserve">         </w:t>
      </w:r>
      <w:r w:rsidR="00505275" w:rsidRPr="00C604A0">
        <w:rPr>
          <w:rFonts w:ascii="Calibri" w:hAnsi="Calibri" w:cs="Calibri"/>
          <w:sz w:val="24"/>
          <w:szCs w:val="24"/>
        </w:rPr>
        <w:t>a</w:t>
      </w:r>
      <w:r w:rsidR="00505275" w:rsidRPr="00C604A0">
        <w:rPr>
          <w:rFonts w:ascii="Calibri" w:hAnsi="Calibri" w:cs="Calibri"/>
          <w:spacing w:val="-6"/>
          <w:sz w:val="24"/>
          <w:szCs w:val="24"/>
        </w:rPr>
        <w:t xml:space="preserve"> </w:t>
      </w:r>
      <w:r w:rsidR="00505275" w:rsidRPr="00C604A0">
        <w:rPr>
          <w:rFonts w:ascii="Calibri" w:hAnsi="Calibri" w:cs="Calibri"/>
          <w:sz w:val="24"/>
          <w:szCs w:val="24"/>
        </w:rPr>
        <w:t>progress</w:t>
      </w:r>
      <w:r w:rsidR="00505275" w:rsidRPr="00C604A0">
        <w:rPr>
          <w:rFonts w:ascii="Calibri" w:hAnsi="Calibri" w:cs="Calibri"/>
          <w:spacing w:val="-3"/>
          <w:sz w:val="24"/>
          <w:szCs w:val="24"/>
        </w:rPr>
        <w:t xml:space="preserve"> </w:t>
      </w:r>
      <w:r w:rsidR="00505275" w:rsidRPr="00C604A0">
        <w:rPr>
          <w:rFonts w:ascii="Calibri" w:hAnsi="Calibri" w:cs="Calibri"/>
          <w:sz w:val="24"/>
          <w:szCs w:val="24"/>
        </w:rPr>
        <w:t>report</w:t>
      </w:r>
      <w:r w:rsidR="00505275" w:rsidRPr="00C604A0">
        <w:rPr>
          <w:rFonts w:ascii="Calibri" w:hAnsi="Calibri" w:cs="Calibri"/>
          <w:spacing w:val="-4"/>
          <w:sz w:val="24"/>
          <w:szCs w:val="24"/>
        </w:rPr>
        <w:t xml:space="preserve"> </w:t>
      </w:r>
      <w:r w:rsidR="00505275" w:rsidRPr="00C604A0">
        <w:rPr>
          <w:rFonts w:ascii="Calibri" w:hAnsi="Calibri" w:cs="Calibri"/>
          <w:sz w:val="24"/>
          <w:szCs w:val="24"/>
        </w:rPr>
        <w:t>from</w:t>
      </w:r>
      <w:r w:rsidR="00505275" w:rsidRPr="00C604A0">
        <w:rPr>
          <w:rFonts w:ascii="Calibri" w:hAnsi="Calibri" w:cs="Calibri"/>
          <w:spacing w:val="-3"/>
          <w:sz w:val="24"/>
          <w:szCs w:val="24"/>
        </w:rPr>
        <w:t xml:space="preserve"> </w:t>
      </w:r>
      <w:r w:rsidR="00505275" w:rsidRPr="00C604A0">
        <w:rPr>
          <w:rFonts w:ascii="Calibri" w:hAnsi="Calibri" w:cs="Calibri"/>
          <w:sz w:val="24"/>
          <w:szCs w:val="24"/>
        </w:rPr>
        <w:t>the</w:t>
      </w:r>
      <w:r w:rsidR="00505275" w:rsidRPr="00C604A0">
        <w:rPr>
          <w:rFonts w:ascii="Calibri" w:hAnsi="Calibri" w:cs="Calibri"/>
          <w:spacing w:val="-7"/>
          <w:sz w:val="24"/>
          <w:szCs w:val="24"/>
        </w:rPr>
        <w:t xml:space="preserve"> </w:t>
      </w:r>
      <w:r w:rsidR="00505275" w:rsidRPr="00C604A0">
        <w:rPr>
          <w:rFonts w:ascii="Calibri" w:hAnsi="Calibri" w:cs="Calibri"/>
          <w:sz w:val="24"/>
          <w:szCs w:val="24"/>
        </w:rPr>
        <w:t>Head</w:t>
      </w:r>
      <w:r w:rsidR="00505275" w:rsidRPr="00C604A0">
        <w:rPr>
          <w:rFonts w:ascii="Calibri" w:hAnsi="Calibri" w:cs="Calibri"/>
          <w:spacing w:val="-3"/>
          <w:sz w:val="24"/>
          <w:szCs w:val="24"/>
        </w:rPr>
        <w:t xml:space="preserve"> </w:t>
      </w:r>
      <w:r w:rsidR="00505275" w:rsidRPr="00C604A0">
        <w:rPr>
          <w:rFonts w:ascii="Calibri" w:hAnsi="Calibri" w:cs="Calibri"/>
          <w:sz w:val="24"/>
          <w:szCs w:val="24"/>
        </w:rPr>
        <w:t>of</w:t>
      </w:r>
      <w:r w:rsidR="00505275" w:rsidRPr="00C604A0">
        <w:rPr>
          <w:rFonts w:ascii="Calibri" w:hAnsi="Calibri" w:cs="Calibri"/>
          <w:spacing w:val="-4"/>
          <w:sz w:val="24"/>
          <w:szCs w:val="24"/>
        </w:rPr>
        <w:t xml:space="preserve"> </w:t>
      </w:r>
      <w:r w:rsidR="00505275" w:rsidRPr="00C604A0">
        <w:rPr>
          <w:rFonts w:ascii="Calibri" w:hAnsi="Calibri" w:cs="Calibri"/>
          <w:sz w:val="24"/>
          <w:szCs w:val="24"/>
        </w:rPr>
        <w:t>Internal</w:t>
      </w:r>
      <w:r w:rsidR="00505275" w:rsidRPr="00C604A0">
        <w:rPr>
          <w:rFonts w:ascii="Calibri" w:hAnsi="Calibri" w:cs="Calibri"/>
          <w:spacing w:val="-3"/>
          <w:sz w:val="24"/>
          <w:szCs w:val="24"/>
        </w:rPr>
        <w:t xml:space="preserve"> </w:t>
      </w:r>
      <w:r w:rsidR="00505275" w:rsidRPr="00C604A0">
        <w:rPr>
          <w:rFonts w:ascii="Calibri" w:hAnsi="Calibri" w:cs="Calibri"/>
          <w:sz w:val="24"/>
          <w:szCs w:val="24"/>
        </w:rPr>
        <w:t>Audit</w:t>
      </w:r>
      <w:r w:rsidR="00505275" w:rsidRPr="00C604A0">
        <w:rPr>
          <w:rFonts w:ascii="Calibri" w:hAnsi="Calibri" w:cs="Calibri"/>
          <w:spacing w:val="-4"/>
          <w:sz w:val="24"/>
          <w:szCs w:val="24"/>
        </w:rPr>
        <w:t xml:space="preserve"> </w:t>
      </w:r>
      <w:r w:rsidR="00505275" w:rsidRPr="00C604A0">
        <w:rPr>
          <w:rFonts w:ascii="Calibri" w:hAnsi="Calibri" w:cs="Calibri"/>
          <w:spacing w:val="-2"/>
          <w:sz w:val="24"/>
          <w:szCs w:val="24"/>
        </w:rPr>
        <w:t>summarising:</w:t>
      </w:r>
    </w:p>
    <w:p w14:paraId="18F728BA" w14:textId="77777777" w:rsidR="00AB0C39" w:rsidRPr="00C604A0" w:rsidRDefault="00AB0C39" w:rsidP="00AB0C39">
      <w:pPr>
        <w:rPr>
          <w:rFonts w:ascii="Calibri" w:hAnsi="Calibri" w:cs="Calibri"/>
          <w:spacing w:val="-2"/>
          <w:sz w:val="24"/>
          <w:szCs w:val="24"/>
        </w:rPr>
      </w:pPr>
    </w:p>
    <w:p w14:paraId="5CE21AE5" w14:textId="77777777" w:rsidR="00505275" w:rsidRPr="00C604A0" w:rsidRDefault="00505275" w:rsidP="00AB0C39">
      <w:pPr>
        <w:numPr>
          <w:ilvl w:val="3"/>
          <w:numId w:val="19"/>
        </w:numPr>
        <w:rPr>
          <w:rFonts w:ascii="Calibri" w:hAnsi="Calibri" w:cs="Calibri"/>
          <w:spacing w:val="-2"/>
          <w:sz w:val="24"/>
          <w:szCs w:val="24"/>
        </w:rPr>
      </w:pPr>
      <w:r w:rsidRPr="00C604A0">
        <w:rPr>
          <w:rFonts w:ascii="Calibri" w:hAnsi="Calibri" w:cs="Calibri"/>
          <w:sz w:val="24"/>
          <w:szCs w:val="24"/>
        </w:rPr>
        <w:t>work</w:t>
      </w:r>
      <w:r w:rsidRPr="00C604A0">
        <w:rPr>
          <w:rFonts w:ascii="Calibri" w:hAnsi="Calibri" w:cs="Calibri"/>
          <w:spacing w:val="-4"/>
          <w:sz w:val="24"/>
          <w:szCs w:val="24"/>
        </w:rPr>
        <w:t xml:space="preserve"> </w:t>
      </w:r>
      <w:r w:rsidRPr="00C604A0">
        <w:rPr>
          <w:rFonts w:ascii="Calibri" w:hAnsi="Calibri" w:cs="Calibri"/>
          <w:sz w:val="24"/>
          <w:szCs w:val="24"/>
        </w:rPr>
        <w:t>performed</w:t>
      </w:r>
      <w:r w:rsidRPr="00C604A0">
        <w:rPr>
          <w:rFonts w:ascii="Calibri" w:hAnsi="Calibri" w:cs="Calibri"/>
          <w:spacing w:val="-4"/>
          <w:sz w:val="24"/>
          <w:szCs w:val="24"/>
        </w:rPr>
        <w:t xml:space="preserve"> </w:t>
      </w:r>
      <w:r w:rsidRPr="00C604A0">
        <w:rPr>
          <w:rFonts w:ascii="Calibri" w:hAnsi="Calibri" w:cs="Calibri"/>
          <w:sz w:val="24"/>
          <w:szCs w:val="24"/>
        </w:rPr>
        <w:t>(and</w:t>
      </w:r>
      <w:r w:rsidRPr="00C604A0">
        <w:rPr>
          <w:rFonts w:ascii="Calibri" w:hAnsi="Calibri" w:cs="Calibri"/>
          <w:spacing w:val="-3"/>
          <w:sz w:val="24"/>
          <w:szCs w:val="24"/>
        </w:rPr>
        <w:t xml:space="preserve"> </w:t>
      </w:r>
      <w:r w:rsidRPr="00C604A0">
        <w:rPr>
          <w:rFonts w:ascii="Calibri" w:hAnsi="Calibri" w:cs="Calibri"/>
          <w:sz w:val="24"/>
          <w:szCs w:val="24"/>
        </w:rPr>
        <w:t>a</w:t>
      </w:r>
      <w:r w:rsidRPr="00C604A0">
        <w:rPr>
          <w:rFonts w:ascii="Calibri" w:hAnsi="Calibri" w:cs="Calibri"/>
          <w:spacing w:val="-4"/>
          <w:sz w:val="24"/>
          <w:szCs w:val="24"/>
        </w:rPr>
        <w:t xml:space="preserve"> </w:t>
      </w:r>
      <w:r w:rsidRPr="00C604A0">
        <w:rPr>
          <w:rFonts w:ascii="Calibri" w:hAnsi="Calibri" w:cs="Calibri"/>
          <w:sz w:val="24"/>
          <w:szCs w:val="24"/>
        </w:rPr>
        <w:t>comparison</w:t>
      </w:r>
      <w:r w:rsidRPr="00C604A0">
        <w:rPr>
          <w:rFonts w:ascii="Calibri" w:hAnsi="Calibri" w:cs="Calibri"/>
          <w:spacing w:val="-3"/>
          <w:sz w:val="24"/>
          <w:szCs w:val="24"/>
        </w:rPr>
        <w:t xml:space="preserve"> </w:t>
      </w:r>
      <w:r w:rsidRPr="00C604A0">
        <w:rPr>
          <w:rFonts w:ascii="Calibri" w:hAnsi="Calibri" w:cs="Calibri"/>
          <w:sz w:val="24"/>
          <w:szCs w:val="24"/>
        </w:rPr>
        <w:t>with</w:t>
      </w:r>
      <w:r w:rsidRPr="00C604A0">
        <w:rPr>
          <w:rFonts w:ascii="Calibri" w:hAnsi="Calibri" w:cs="Calibri"/>
          <w:spacing w:val="-4"/>
          <w:sz w:val="24"/>
          <w:szCs w:val="24"/>
        </w:rPr>
        <w:t xml:space="preserve"> </w:t>
      </w:r>
      <w:r w:rsidRPr="00C604A0">
        <w:rPr>
          <w:rFonts w:ascii="Calibri" w:hAnsi="Calibri" w:cs="Calibri"/>
          <w:sz w:val="24"/>
          <w:szCs w:val="24"/>
        </w:rPr>
        <w:t>work</w:t>
      </w:r>
      <w:r w:rsidRPr="00C604A0">
        <w:rPr>
          <w:rFonts w:ascii="Calibri" w:hAnsi="Calibri" w:cs="Calibri"/>
          <w:spacing w:val="-4"/>
          <w:sz w:val="24"/>
          <w:szCs w:val="24"/>
        </w:rPr>
        <w:t xml:space="preserve"> </w:t>
      </w:r>
      <w:r w:rsidRPr="00C604A0">
        <w:rPr>
          <w:rFonts w:ascii="Calibri" w:hAnsi="Calibri" w:cs="Calibri"/>
          <w:spacing w:val="-2"/>
          <w:sz w:val="24"/>
          <w:szCs w:val="24"/>
        </w:rPr>
        <w:t>planned);</w:t>
      </w:r>
    </w:p>
    <w:p w14:paraId="692EAD4A" w14:textId="77777777" w:rsidR="00505275" w:rsidRPr="00C604A0" w:rsidRDefault="00505275" w:rsidP="00AB0C39">
      <w:pPr>
        <w:pStyle w:val="ListParagraph"/>
        <w:numPr>
          <w:ilvl w:val="3"/>
          <w:numId w:val="19"/>
        </w:numPr>
        <w:tabs>
          <w:tab w:val="left" w:pos="1803"/>
        </w:tabs>
        <w:kinsoku w:val="0"/>
        <w:overflowPunct w:val="0"/>
        <w:spacing w:before="197"/>
        <w:rPr>
          <w:rFonts w:ascii="Calibri" w:hAnsi="Calibri" w:cs="Calibri"/>
          <w:spacing w:val="-2"/>
        </w:rPr>
      </w:pPr>
      <w:r w:rsidRPr="00C604A0">
        <w:rPr>
          <w:rFonts w:ascii="Calibri" w:hAnsi="Calibri" w:cs="Calibri"/>
        </w:rPr>
        <w:t>key</w:t>
      </w:r>
      <w:r w:rsidRPr="00C604A0">
        <w:rPr>
          <w:rFonts w:ascii="Calibri" w:hAnsi="Calibri" w:cs="Calibri"/>
          <w:spacing w:val="-4"/>
        </w:rPr>
        <w:t xml:space="preserve"> </w:t>
      </w:r>
      <w:r w:rsidRPr="00C604A0">
        <w:rPr>
          <w:rFonts w:ascii="Calibri" w:hAnsi="Calibri" w:cs="Calibri"/>
        </w:rPr>
        <w:t>issues</w:t>
      </w:r>
      <w:r w:rsidRPr="00C604A0">
        <w:rPr>
          <w:rFonts w:ascii="Calibri" w:hAnsi="Calibri" w:cs="Calibri"/>
          <w:spacing w:val="-3"/>
        </w:rPr>
        <w:t xml:space="preserve"> </w:t>
      </w:r>
      <w:r w:rsidRPr="00C604A0">
        <w:rPr>
          <w:rFonts w:ascii="Calibri" w:hAnsi="Calibri" w:cs="Calibri"/>
        </w:rPr>
        <w:t>emerging</w:t>
      </w:r>
      <w:r w:rsidRPr="00C604A0">
        <w:rPr>
          <w:rFonts w:ascii="Calibri" w:hAnsi="Calibri" w:cs="Calibri"/>
          <w:spacing w:val="-3"/>
        </w:rPr>
        <w:t xml:space="preserve"> </w:t>
      </w:r>
      <w:r w:rsidRPr="00C604A0">
        <w:rPr>
          <w:rFonts w:ascii="Calibri" w:hAnsi="Calibri" w:cs="Calibri"/>
        </w:rPr>
        <w:t>from</w:t>
      </w:r>
      <w:r w:rsidRPr="00C604A0">
        <w:rPr>
          <w:rFonts w:ascii="Calibri" w:hAnsi="Calibri" w:cs="Calibri"/>
          <w:spacing w:val="-4"/>
        </w:rPr>
        <w:t xml:space="preserve"> </w:t>
      </w:r>
      <w:r w:rsidRPr="00C604A0">
        <w:rPr>
          <w:rFonts w:ascii="Calibri" w:hAnsi="Calibri" w:cs="Calibri"/>
        </w:rPr>
        <w:t>the</w:t>
      </w:r>
      <w:r w:rsidRPr="00C604A0">
        <w:rPr>
          <w:rFonts w:ascii="Calibri" w:hAnsi="Calibri" w:cs="Calibri"/>
          <w:spacing w:val="-5"/>
        </w:rPr>
        <w:t xml:space="preserve"> </w:t>
      </w:r>
      <w:r w:rsidRPr="00C604A0">
        <w:rPr>
          <w:rFonts w:ascii="Calibri" w:hAnsi="Calibri" w:cs="Calibri"/>
        </w:rPr>
        <w:t>work</w:t>
      </w:r>
      <w:r w:rsidRPr="00C604A0">
        <w:rPr>
          <w:rFonts w:ascii="Calibri" w:hAnsi="Calibri" w:cs="Calibri"/>
          <w:spacing w:val="-3"/>
        </w:rPr>
        <w:t xml:space="preserve"> </w:t>
      </w:r>
      <w:r w:rsidRPr="00C604A0">
        <w:rPr>
          <w:rFonts w:ascii="Calibri" w:hAnsi="Calibri" w:cs="Calibri"/>
        </w:rPr>
        <w:t>of</w:t>
      </w:r>
      <w:r w:rsidRPr="00C604A0">
        <w:rPr>
          <w:rFonts w:ascii="Calibri" w:hAnsi="Calibri" w:cs="Calibri"/>
          <w:spacing w:val="-5"/>
        </w:rPr>
        <w:t xml:space="preserve"> </w:t>
      </w:r>
      <w:r w:rsidRPr="00C604A0">
        <w:rPr>
          <w:rFonts w:ascii="Calibri" w:hAnsi="Calibri" w:cs="Calibri"/>
        </w:rPr>
        <w:t>internal</w:t>
      </w:r>
      <w:r w:rsidRPr="00C604A0">
        <w:rPr>
          <w:rFonts w:ascii="Calibri" w:hAnsi="Calibri" w:cs="Calibri"/>
          <w:spacing w:val="-3"/>
        </w:rPr>
        <w:t xml:space="preserve"> </w:t>
      </w:r>
      <w:r w:rsidRPr="00C604A0">
        <w:rPr>
          <w:rFonts w:ascii="Calibri" w:hAnsi="Calibri" w:cs="Calibri"/>
          <w:spacing w:val="-2"/>
        </w:rPr>
        <w:t>audit;</w:t>
      </w:r>
    </w:p>
    <w:p w14:paraId="3EBAD184" w14:textId="77777777" w:rsidR="00505275" w:rsidRPr="00C604A0" w:rsidRDefault="00505275" w:rsidP="00AB0C39">
      <w:pPr>
        <w:pStyle w:val="ListParagraph"/>
        <w:numPr>
          <w:ilvl w:val="3"/>
          <w:numId w:val="19"/>
        </w:numPr>
        <w:tabs>
          <w:tab w:val="left" w:pos="1803"/>
        </w:tabs>
        <w:kinsoku w:val="0"/>
        <w:overflowPunct w:val="0"/>
        <w:spacing w:before="195"/>
        <w:rPr>
          <w:rFonts w:ascii="Calibri" w:hAnsi="Calibri" w:cs="Calibri"/>
          <w:spacing w:val="-2"/>
        </w:rPr>
      </w:pPr>
      <w:r w:rsidRPr="00C604A0">
        <w:rPr>
          <w:rFonts w:ascii="Calibri" w:hAnsi="Calibri" w:cs="Calibri"/>
        </w:rPr>
        <w:t>management</w:t>
      </w:r>
      <w:r w:rsidRPr="00C604A0">
        <w:rPr>
          <w:rFonts w:ascii="Calibri" w:hAnsi="Calibri" w:cs="Calibri"/>
          <w:spacing w:val="-7"/>
        </w:rPr>
        <w:t xml:space="preserve"> </w:t>
      </w:r>
      <w:r w:rsidRPr="00C604A0">
        <w:rPr>
          <w:rFonts w:ascii="Calibri" w:hAnsi="Calibri" w:cs="Calibri"/>
        </w:rPr>
        <w:t>response</w:t>
      </w:r>
      <w:r w:rsidRPr="00C604A0">
        <w:rPr>
          <w:rFonts w:ascii="Calibri" w:hAnsi="Calibri" w:cs="Calibri"/>
          <w:spacing w:val="-5"/>
        </w:rPr>
        <w:t xml:space="preserve"> </w:t>
      </w:r>
      <w:r w:rsidRPr="00C604A0">
        <w:rPr>
          <w:rFonts w:ascii="Calibri" w:hAnsi="Calibri" w:cs="Calibri"/>
        </w:rPr>
        <w:t>to</w:t>
      </w:r>
      <w:r w:rsidRPr="00C604A0">
        <w:rPr>
          <w:rFonts w:ascii="Calibri" w:hAnsi="Calibri" w:cs="Calibri"/>
          <w:spacing w:val="-5"/>
        </w:rPr>
        <w:t xml:space="preserve"> </w:t>
      </w:r>
      <w:r w:rsidRPr="00C604A0">
        <w:rPr>
          <w:rFonts w:ascii="Calibri" w:hAnsi="Calibri" w:cs="Calibri"/>
        </w:rPr>
        <w:t>audit</w:t>
      </w:r>
      <w:r w:rsidRPr="00C604A0">
        <w:rPr>
          <w:rFonts w:ascii="Calibri" w:hAnsi="Calibri" w:cs="Calibri"/>
          <w:spacing w:val="-4"/>
        </w:rPr>
        <w:t xml:space="preserve"> </w:t>
      </w:r>
      <w:r w:rsidRPr="00C604A0">
        <w:rPr>
          <w:rFonts w:ascii="Calibri" w:hAnsi="Calibri" w:cs="Calibri"/>
          <w:spacing w:val="-2"/>
        </w:rPr>
        <w:t>recommendations;</w:t>
      </w:r>
    </w:p>
    <w:p w14:paraId="2004826E" w14:textId="77777777" w:rsidR="00505275" w:rsidRPr="00C604A0" w:rsidRDefault="00505275" w:rsidP="00AB0C39">
      <w:pPr>
        <w:pStyle w:val="ListParagraph"/>
        <w:numPr>
          <w:ilvl w:val="3"/>
          <w:numId w:val="19"/>
        </w:numPr>
        <w:tabs>
          <w:tab w:val="left" w:pos="1803"/>
        </w:tabs>
        <w:kinsoku w:val="0"/>
        <w:overflowPunct w:val="0"/>
        <w:spacing w:before="197"/>
        <w:rPr>
          <w:rFonts w:ascii="Calibri" w:hAnsi="Calibri" w:cs="Calibri"/>
          <w:spacing w:val="-5"/>
        </w:rPr>
      </w:pPr>
      <w:r w:rsidRPr="00C604A0">
        <w:rPr>
          <w:rFonts w:ascii="Calibri" w:hAnsi="Calibri" w:cs="Calibri"/>
        </w:rPr>
        <w:t>changes</w:t>
      </w:r>
      <w:r w:rsidRPr="00C604A0">
        <w:rPr>
          <w:rFonts w:ascii="Calibri" w:hAnsi="Calibri" w:cs="Calibri"/>
          <w:spacing w:val="-4"/>
        </w:rPr>
        <w:t xml:space="preserve"> </w:t>
      </w:r>
      <w:r w:rsidRPr="00C604A0">
        <w:rPr>
          <w:rFonts w:ascii="Calibri" w:hAnsi="Calibri" w:cs="Calibri"/>
        </w:rPr>
        <w:t>to</w:t>
      </w:r>
      <w:r w:rsidRPr="00C604A0">
        <w:rPr>
          <w:rFonts w:ascii="Calibri" w:hAnsi="Calibri" w:cs="Calibri"/>
          <w:spacing w:val="-3"/>
        </w:rPr>
        <w:t xml:space="preserve"> </w:t>
      </w:r>
      <w:r w:rsidRPr="00C604A0">
        <w:rPr>
          <w:rFonts w:ascii="Calibri" w:hAnsi="Calibri" w:cs="Calibri"/>
        </w:rPr>
        <w:t>the</w:t>
      </w:r>
      <w:r w:rsidRPr="00C604A0">
        <w:rPr>
          <w:rFonts w:ascii="Calibri" w:hAnsi="Calibri" w:cs="Calibri"/>
          <w:spacing w:val="-4"/>
        </w:rPr>
        <w:t xml:space="preserve"> </w:t>
      </w:r>
      <w:r w:rsidRPr="00C604A0">
        <w:rPr>
          <w:rFonts w:ascii="Calibri" w:hAnsi="Calibri" w:cs="Calibri"/>
        </w:rPr>
        <w:t>agreed</w:t>
      </w:r>
      <w:r w:rsidRPr="00C604A0">
        <w:rPr>
          <w:rFonts w:ascii="Calibri" w:hAnsi="Calibri" w:cs="Calibri"/>
          <w:spacing w:val="-4"/>
        </w:rPr>
        <w:t xml:space="preserve"> </w:t>
      </w:r>
      <w:r w:rsidRPr="00C604A0">
        <w:rPr>
          <w:rFonts w:ascii="Calibri" w:hAnsi="Calibri" w:cs="Calibri"/>
        </w:rPr>
        <w:t>Internal</w:t>
      </w:r>
      <w:r w:rsidRPr="00C604A0">
        <w:rPr>
          <w:rFonts w:ascii="Calibri" w:hAnsi="Calibri" w:cs="Calibri"/>
          <w:spacing w:val="-3"/>
        </w:rPr>
        <w:t xml:space="preserve"> </w:t>
      </w:r>
      <w:r w:rsidRPr="00C604A0">
        <w:rPr>
          <w:rFonts w:ascii="Calibri" w:hAnsi="Calibri" w:cs="Calibri"/>
        </w:rPr>
        <w:t>Audit</w:t>
      </w:r>
      <w:r w:rsidRPr="00C604A0">
        <w:rPr>
          <w:rFonts w:ascii="Calibri" w:hAnsi="Calibri" w:cs="Calibri"/>
          <w:spacing w:val="-4"/>
        </w:rPr>
        <w:t xml:space="preserve"> </w:t>
      </w:r>
      <w:r w:rsidRPr="00C604A0">
        <w:rPr>
          <w:rFonts w:ascii="Calibri" w:hAnsi="Calibri" w:cs="Calibri"/>
        </w:rPr>
        <w:t>plan;</w:t>
      </w:r>
      <w:r w:rsidRPr="00C604A0">
        <w:rPr>
          <w:rFonts w:ascii="Calibri" w:hAnsi="Calibri" w:cs="Calibri"/>
          <w:spacing w:val="-3"/>
        </w:rPr>
        <w:t xml:space="preserve"> </w:t>
      </w:r>
      <w:r w:rsidRPr="00C604A0">
        <w:rPr>
          <w:rFonts w:ascii="Calibri" w:hAnsi="Calibri" w:cs="Calibri"/>
          <w:spacing w:val="-5"/>
        </w:rPr>
        <w:t>and</w:t>
      </w:r>
    </w:p>
    <w:p w14:paraId="680C88C1" w14:textId="77777777" w:rsidR="00505275" w:rsidRPr="00C604A0" w:rsidRDefault="00505275" w:rsidP="00AB0C39">
      <w:pPr>
        <w:pStyle w:val="ListParagraph"/>
        <w:numPr>
          <w:ilvl w:val="3"/>
          <w:numId w:val="19"/>
        </w:numPr>
        <w:tabs>
          <w:tab w:val="left" w:pos="1803"/>
        </w:tabs>
        <w:kinsoku w:val="0"/>
        <w:overflowPunct w:val="0"/>
        <w:spacing w:before="195"/>
        <w:rPr>
          <w:rFonts w:ascii="Calibri" w:hAnsi="Calibri" w:cs="Calibri"/>
          <w:spacing w:val="-2"/>
        </w:rPr>
      </w:pPr>
      <w:r w:rsidRPr="00C604A0">
        <w:rPr>
          <w:rFonts w:ascii="Calibri" w:hAnsi="Calibri" w:cs="Calibri"/>
        </w:rPr>
        <w:t>any</w:t>
      </w:r>
      <w:r w:rsidRPr="00C604A0">
        <w:rPr>
          <w:rFonts w:ascii="Calibri" w:hAnsi="Calibri" w:cs="Calibri"/>
          <w:spacing w:val="-7"/>
        </w:rPr>
        <w:t xml:space="preserve"> </w:t>
      </w:r>
      <w:r w:rsidRPr="00C604A0">
        <w:rPr>
          <w:rFonts w:ascii="Calibri" w:hAnsi="Calibri" w:cs="Calibri"/>
        </w:rPr>
        <w:t>resourcing</w:t>
      </w:r>
      <w:r w:rsidRPr="00C604A0">
        <w:rPr>
          <w:rFonts w:ascii="Calibri" w:hAnsi="Calibri" w:cs="Calibri"/>
          <w:spacing w:val="-4"/>
        </w:rPr>
        <w:t xml:space="preserve"> </w:t>
      </w:r>
      <w:r w:rsidRPr="00C604A0">
        <w:rPr>
          <w:rFonts w:ascii="Calibri" w:hAnsi="Calibri" w:cs="Calibri"/>
        </w:rPr>
        <w:t>issues</w:t>
      </w:r>
      <w:r w:rsidRPr="00C604A0">
        <w:rPr>
          <w:rFonts w:ascii="Calibri" w:hAnsi="Calibri" w:cs="Calibri"/>
          <w:spacing w:val="-5"/>
        </w:rPr>
        <w:t xml:space="preserve"> </w:t>
      </w:r>
      <w:r w:rsidRPr="00C604A0">
        <w:rPr>
          <w:rFonts w:ascii="Calibri" w:hAnsi="Calibri" w:cs="Calibri"/>
        </w:rPr>
        <w:t>affecting</w:t>
      </w:r>
      <w:r w:rsidRPr="00C604A0">
        <w:rPr>
          <w:rFonts w:ascii="Calibri" w:hAnsi="Calibri" w:cs="Calibri"/>
          <w:spacing w:val="-4"/>
        </w:rPr>
        <w:t xml:space="preserve"> </w:t>
      </w:r>
      <w:r w:rsidRPr="00C604A0">
        <w:rPr>
          <w:rFonts w:ascii="Calibri" w:hAnsi="Calibri" w:cs="Calibri"/>
        </w:rPr>
        <w:t>the</w:t>
      </w:r>
      <w:r w:rsidRPr="00C604A0">
        <w:rPr>
          <w:rFonts w:ascii="Calibri" w:hAnsi="Calibri" w:cs="Calibri"/>
          <w:spacing w:val="-5"/>
        </w:rPr>
        <w:t xml:space="preserve"> </w:t>
      </w:r>
      <w:r w:rsidRPr="00C604A0">
        <w:rPr>
          <w:rFonts w:ascii="Calibri" w:hAnsi="Calibri" w:cs="Calibri"/>
        </w:rPr>
        <w:t>delivery</w:t>
      </w:r>
      <w:r w:rsidRPr="00C604A0">
        <w:rPr>
          <w:rFonts w:ascii="Calibri" w:hAnsi="Calibri" w:cs="Calibri"/>
          <w:spacing w:val="-5"/>
        </w:rPr>
        <w:t xml:space="preserve"> </w:t>
      </w:r>
      <w:r w:rsidRPr="00C604A0">
        <w:rPr>
          <w:rFonts w:ascii="Calibri" w:hAnsi="Calibri" w:cs="Calibri"/>
        </w:rPr>
        <w:t>of</w:t>
      </w:r>
      <w:r w:rsidRPr="00C604A0">
        <w:rPr>
          <w:rFonts w:ascii="Calibri" w:hAnsi="Calibri" w:cs="Calibri"/>
          <w:spacing w:val="-5"/>
        </w:rPr>
        <w:t xml:space="preserve"> </w:t>
      </w:r>
      <w:r w:rsidRPr="00C604A0">
        <w:rPr>
          <w:rFonts w:ascii="Calibri" w:hAnsi="Calibri" w:cs="Calibri"/>
        </w:rPr>
        <w:t>the</w:t>
      </w:r>
      <w:r w:rsidRPr="00C604A0">
        <w:rPr>
          <w:rFonts w:ascii="Calibri" w:hAnsi="Calibri" w:cs="Calibri"/>
          <w:spacing w:val="-5"/>
        </w:rPr>
        <w:t xml:space="preserve"> </w:t>
      </w:r>
      <w:r w:rsidRPr="00C604A0">
        <w:rPr>
          <w:rFonts w:ascii="Calibri" w:hAnsi="Calibri" w:cs="Calibri"/>
        </w:rPr>
        <w:t>objectives</w:t>
      </w:r>
      <w:r w:rsidRPr="00C604A0">
        <w:rPr>
          <w:rFonts w:ascii="Calibri" w:hAnsi="Calibri" w:cs="Calibri"/>
          <w:spacing w:val="-5"/>
        </w:rPr>
        <w:t xml:space="preserve"> </w:t>
      </w:r>
      <w:r w:rsidRPr="00C604A0">
        <w:rPr>
          <w:rFonts w:ascii="Calibri" w:hAnsi="Calibri" w:cs="Calibri"/>
        </w:rPr>
        <w:t>of</w:t>
      </w:r>
      <w:r w:rsidRPr="00C604A0">
        <w:rPr>
          <w:rFonts w:ascii="Calibri" w:hAnsi="Calibri" w:cs="Calibri"/>
          <w:spacing w:val="-2"/>
        </w:rPr>
        <w:t xml:space="preserve"> </w:t>
      </w:r>
      <w:r w:rsidRPr="00C604A0">
        <w:rPr>
          <w:rFonts w:ascii="Calibri" w:hAnsi="Calibri" w:cs="Calibri"/>
        </w:rPr>
        <w:t>Internal</w:t>
      </w:r>
      <w:r w:rsidRPr="00C604A0">
        <w:rPr>
          <w:rFonts w:ascii="Calibri" w:hAnsi="Calibri" w:cs="Calibri"/>
          <w:spacing w:val="-4"/>
        </w:rPr>
        <w:t xml:space="preserve"> </w:t>
      </w:r>
      <w:r w:rsidRPr="00C604A0">
        <w:rPr>
          <w:rFonts w:ascii="Calibri" w:hAnsi="Calibri" w:cs="Calibri"/>
          <w:spacing w:val="-2"/>
        </w:rPr>
        <w:t>Audit;</w:t>
      </w:r>
    </w:p>
    <w:p w14:paraId="43E7494D" w14:textId="77777777" w:rsidR="00505275" w:rsidRPr="00C604A0" w:rsidRDefault="000F5283" w:rsidP="006D082E">
      <w:pPr>
        <w:pStyle w:val="ListParagraph"/>
        <w:tabs>
          <w:tab w:val="left" w:pos="1803"/>
        </w:tabs>
        <w:kinsoku w:val="0"/>
        <w:overflowPunct w:val="0"/>
        <w:spacing w:before="195"/>
        <w:ind w:left="2160" w:hanging="2160"/>
        <w:rPr>
          <w:rFonts w:ascii="Calibri" w:hAnsi="Calibri" w:cs="Calibri"/>
        </w:rPr>
      </w:pPr>
      <w:r w:rsidRPr="00C604A0">
        <w:rPr>
          <w:rFonts w:ascii="Calibri" w:hAnsi="Calibri" w:cs="Calibri"/>
          <w:spacing w:val="-2"/>
        </w:rPr>
        <w:t xml:space="preserve">                        8.3</w:t>
      </w:r>
      <w:r w:rsidR="006D082E" w:rsidRPr="00C604A0">
        <w:rPr>
          <w:rFonts w:ascii="Calibri" w:hAnsi="Calibri" w:cs="Calibri"/>
          <w:spacing w:val="-2"/>
        </w:rPr>
        <w:tab/>
      </w:r>
      <w:r w:rsidR="006D082E" w:rsidRPr="00C604A0">
        <w:rPr>
          <w:rFonts w:ascii="Calibri" w:hAnsi="Calibri" w:cs="Calibri"/>
          <w:spacing w:val="-2"/>
        </w:rPr>
        <w:tab/>
      </w:r>
      <w:r w:rsidR="00505275" w:rsidRPr="00C604A0">
        <w:rPr>
          <w:rFonts w:ascii="Calibri" w:hAnsi="Calibri" w:cs="Calibri"/>
        </w:rPr>
        <w:t>a progress report (written/verbal) from the External Audit representative</w:t>
      </w:r>
      <w:r w:rsidR="006D082E" w:rsidRPr="00C604A0">
        <w:rPr>
          <w:rFonts w:ascii="Calibri" w:hAnsi="Calibri" w:cs="Calibri"/>
        </w:rPr>
        <w:t xml:space="preserve"> </w:t>
      </w:r>
      <w:r w:rsidR="00505275" w:rsidRPr="00C604A0">
        <w:rPr>
          <w:rFonts w:ascii="Calibri" w:hAnsi="Calibri" w:cs="Calibri"/>
        </w:rPr>
        <w:t xml:space="preserve">summarising work done and emerging findings (this may include, where </w:t>
      </w:r>
      <w:r w:rsidR="006D082E" w:rsidRPr="00C604A0">
        <w:rPr>
          <w:rFonts w:ascii="Calibri" w:hAnsi="Calibri" w:cs="Calibri"/>
        </w:rPr>
        <w:t xml:space="preserve">   </w:t>
      </w:r>
      <w:r w:rsidR="00505275" w:rsidRPr="00C604A0">
        <w:rPr>
          <w:rFonts w:ascii="Calibri" w:hAnsi="Calibri" w:cs="Calibri"/>
        </w:rPr>
        <w:t>relevant to the organisation, aspects of the</w:t>
      </w:r>
      <w:r w:rsidR="00505275" w:rsidRPr="00C604A0">
        <w:rPr>
          <w:rFonts w:ascii="Calibri" w:hAnsi="Calibri" w:cs="Calibri"/>
          <w:spacing w:val="40"/>
        </w:rPr>
        <w:t xml:space="preserve"> </w:t>
      </w:r>
      <w:r w:rsidR="00505275" w:rsidRPr="00C604A0">
        <w:rPr>
          <w:rFonts w:ascii="Calibri" w:hAnsi="Calibri" w:cs="Calibri"/>
        </w:rPr>
        <w:t>wider work carried out by the NIAO, for example, Value for Money reports and good practice findings);</w:t>
      </w:r>
    </w:p>
    <w:p w14:paraId="1AF3EC1C" w14:textId="77777777" w:rsidR="00505275" w:rsidRPr="00C604A0" w:rsidRDefault="00505275" w:rsidP="00FA6B18">
      <w:pPr>
        <w:pStyle w:val="ListParagraph"/>
        <w:numPr>
          <w:ilvl w:val="3"/>
          <w:numId w:val="20"/>
        </w:numPr>
        <w:tabs>
          <w:tab w:val="left" w:pos="1803"/>
        </w:tabs>
        <w:kinsoku w:val="0"/>
        <w:overflowPunct w:val="0"/>
        <w:spacing w:before="195"/>
        <w:rPr>
          <w:rFonts w:ascii="Calibri" w:hAnsi="Calibri" w:cs="Calibri"/>
          <w:spacing w:val="-5"/>
        </w:rPr>
      </w:pPr>
      <w:r w:rsidRPr="00C604A0">
        <w:rPr>
          <w:rFonts w:ascii="Calibri" w:hAnsi="Calibri" w:cs="Calibri"/>
        </w:rPr>
        <w:t>any</w:t>
      </w:r>
      <w:r w:rsidRPr="00C604A0">
        <w:rPr>
          <w:rFonts w:ascii="Calibri" w:hAnsi="Calibri" w:cs="Calibri"/>
          <w:spacing w:val="-5"/>
        </w:rPr>
        <w:t xml:space="preserve"> </w:t>
      </w:r>
      <w:r w:rsidRPr="00C604A0">
        <w:rPr>
          <w:rFonts w:ascii="Calibri" w:hAnsi="Calibri" w:cs="Calibri"/>
        </w:rPr>
        <w:t>management</w:t>
      </w:r>
      <w:r w:rsidRPr="00C604A0">
        <w:rPr>
          <w:rFonts w:ascii="Calibri" w:hAnsi="Calibri" w:cs="Calibri"/>
          <w:spacing w:val="-6"/>
        </w:rPr>
        <w:t xml:space="preserve"> </w:t>
      </w:r>
      <w:r w:rsidRPr="00C604A0">
        <w:rPr>
          <w:rFonts w:ascii="Calibri" w:hAnsi="Calibri" w:cs="Calibri"/>
        </w:rPr>
        <w:t>assurance</w:t>
      </w:r>
      <w:r w:rsidRPr="00C604A0">
        <w:rPr>
          <w:rFonts w:ascii="Calibri" w:hAnsi="Calibri" w:cs="Calibri"/>
          <w:spacing w:val="-6"/>
        </w:rPr>
        <w:t xml:space="preserve"> </w:t>
      </w:r>
      <w:r w:rsidRPr="00C604A0">
        <w:rPr>
          <w:rFonts w:ascii="Calibri" w:hAnsi="Calibri" w:cs="Calibri"/>
        </w:rPr>
        <w:t>reports;</w:t>
      </w:r>
      <w:r w:rsidRPr="00C604A0">
        <w:rPr>
          <w:rFonts w:ascii="Calibri" w:hAnsi="Calibri" w:cs="Calibri"/>
          <w:spacing w:val="-4"/>
        </w:rPr>
        <w:t xml:space="preserve"> </w:t>
      </w:r>
      <w:r w:rsidRPr="00C604A0">
        <w:rPr>
          <w:rFonts w:ascii="Calibri" w:hAnsi="Calibri" w:cs="Calibri"/>
          <w:spacing w:val="-5"/>
        </w:rPr>
        <w:t>and</w:t>
      </w:r>
    </w:p>
    <w:p w14:paraId="1AB5BF8C" w14:textId="77777777" w:rsidR="000F5283" w:rsidRPr="00C604A0" w:rsidRDefault="00505275" w:rsidP="00FA6B18">
      <w:pPr>
        <w:pStyle w:val="ListParagraph"/>
        <w:numPr>
          <w:ilvl w:val="3"/>
          <w:numId w:val="20"/>
        </w:numPr>
        <w:tabs>
          <w:tab w:val="left" w:pos="1350"/>
        </w:tabs>
        <w:kinsoku w:val="0"/>
        <w:overflowPunct w:val="0"/>
        <w:spacing w:before="194"/>
        <w:ind w:right="924"/>
        <w:rPr>
          <w:rFonts w:ascii="Calibri" w:hAnsi="Calibri" w:cs="Calibri"/>
          <w:b/>
          <w:bCs/>
          <w:color w:val="C40012"/>
        </w:rPr>
      </w:pPr>
      <w:r w:rsidRPr="00C604A0">
        <w:rPr>
          <w:rFonts w:ascii="Calibri" w:hAnsi="Calibri" w:cs="Calibri"/>
        </w:rPr>
        <w:t>reports</w:t>
      </w:r>
      <w:r w:rsidRPr="00C604A0">
        <w:rPr>
          <w:rFonts w:ascii="Calibri" w:hAnsi="Calibri" w:cs="Calibri"/>
          <w:spacing w:val="-3"/>
        </w:rPr>
        <w:t xml:space="preserve"> </w:t>
      </w:r>
      <w:r w:rsidRPr="00C604A0">
        <w:rPr>
          <w:rFonts w:ascii="Calibri" w:hAnsi="Calibri" w:cs="Calibri"/>
        </w:rPr>
        <w:t>on</w:t>
      </w:r>
      <w:r w:rsidRPr="00C604A0">
        <w:rPr>
          <w:rFonts w:ascii="Calibri" w:hAnsi="Calibri" w:cs="Calibri"/>
          <w:spacing w:val="-3"/>
        </w:rPr>
        <w:t xml:space="preserve"> </w:t>
      </w:r>
      <w:r w:rsidRPr="00C604A0">
        <w:rPr>
          <w:rFonts w:ascii="Calibri" w:hAnsi="Calibri" w:cs="Calibri"/>
        </w:rPr>
        <w:t>the</w:t>
      </w:r>
      <w:r w:rsidRPr="00C604A0">
        <w:rPr>
          <w:rFonts w:ascii="Calibri" w:hAnsi="Calibri" w:cs="Calibri"/>
          <w:spacing w:val="-4"/>
        </w:rPr>
        <w:t xml:space="preserve"> </w:t>
      </w:r>
      <w:r w:rsidRPr="00C604A0">
        <w:rPr>
          <w:rFonts w:ascii="Calibri" w:hAnsi="Calibri" w:cs="Calibri"/>
        </w:rPr>
        <w:t>management</w:t>
      </w:r>
      <w:r w:rsidRPr="00C604A0">
        <w:rPr>
          <w:rFonts w:ascii="Calibri" w:hAnsi="Calibri" w:cs="Calibri"/>
          <w:spacing w:val="-3"/>
        </w:rPr>
        <w:t xml:space="preserve"> </w:t>
      </w:r>
      <w:r w:rsidRPr="00C604A0">
        <w:rPr>
          <w:rFonts w:ascii="Calibri" w:hAnsi="Calibri" w:cs="Calibri"/>
        </w:rPr>
        <w:t>of</w:t>
      </w:r>
      <w:r w:rsidRPr="00C604A0">
        <w:rPr>
          <w:rFonts w:ascii="Calibri" w:hAnsi="Calibri" w:cs="Calibri"/>
          <w:spacing w:val="-3"/>
        </w:rPr>
        <w:t xml:space="preserve"> </w:t>
      </w:r>
      <w:r w:rsidRPr="00C604A0">
        <w:rPr>
          <w:rFonts w:ascii="Calibri" w:hAnsi="Calibri" w:cs="Calibri"/>
        </w:rPr>
        <w:t>major</w:t>
      </w:r>
      <w:r w:rsidRPr="00C604A0">
        <w:rPr>
          <w:rFonts w:ascii="Calibri" w:hAnsi="Calibri" w:cs="Calibri"/>
          <w:spacing w:val="-3"/>
        </w:rPr>
        <w:t xml:space="preserve"> </w:t>
      </w:r>
      <w:r w:rsidRPr="00C604A0">
        <w:rPr>
          <w:rFonts w:ascii="Calibri" w:hAnsi="Calibri" w:cs="Calibri"/>
        </w:rPr>
        <w:t>incidents,</w:t>
      </w:r>
      <w:r w:rsidRPr="00C604A0">
        <w:rPr>
          <w:rFonts w:ascii="Calibri" w:hAnsi="Calibri" w:cs="Calibri"/>
          <w:spacing w:val="-3"/>
        </w:rPr>
        <w:t xml:space="preserve"> </w:t>
      </w:r>
      <w:r w:rsidRPr="00C604A0">
        <w:rPr>
          <w:rFonts w:ascii="Calibri" w:hAnsi="Calibri" w:cs="Calibri"/>
        </w:rPr>
        <w:t>“near</w:t>
      </w:r>
      <w:r w:rsidRPr="00C604A0">
        <w:rPr>
          <w:rFonts w:ascii="Calibri" w:hAnsi="Calibri" w:cs="Calibri"/>
          <w:spacing w:val="-5"/>
        </w:rPr>
        <w:t xml:space="preserve"> </w:t>
      </w:r>
      <w:r w:rsidRPr="00C604A0">
        <w:rPr>
          <w:rFonts w:ascii="Calibri" w:hAnsi="Calibri" w:cs="Calibri"/>
        </w:rPr>
        <w:t>misses”</w:t>
      </w:r>
      <w:r w:rsidRPr="00C604A0">
        <w:rPr>
          <w:rFonts w:ascii="Calibri" w:hAnsi="Calibri" w:cs="Calibri"/>
          <w:spacing w:val="-2"/>
        </w:rPr>
        <w:t xml:space="preserve"> </w:t>
      </w:r>
      <w:r w:rsidRPr="00C604A0">
        <w:rPr>
          <w:rFonts w:ascii="Calibri" w:hAnsi="Calibri" w:cs="Calibri"/>
        </w:rPr>
        <w:t>and</w:t>
      </w:r>
      <w:r w:rsidRPr="00C604A0">
        <w:rPr>
          <w:rFonts w:ascii="Calibri" w:hAnsi="Calibri" w:cs="Calibri"/>
          <w:spacing w:val="-3"/>
        </w:rPr>
        <w:t xml:space="preserve"> </w:t>
      </w:r>
      <w:r w:rsidRPr="00C604A0">
        <w:rPr>
          <w:rFonts w:ascii="Calibri" w:hAnsi="Calibri" w:cs="Calibri"/>
        </w:rPr>
        <w:t>lessons</w:t>
      </w:r>
      <w:r w:rsidRPr="00C604A0">
        <w:rPr>
          <w:rFonts w:ascii="Calibri" w:hAnsi="Calibri" w:cs="Calibri"/>
          <w:spacing w:val="-3"/>
        </w:rPr>
        <w:t xml:space="preserve"> </w:t>
      </w:r>
      <w:r w:rsidRPr="00C604A0">
        <w:rPr>
          <w:rFonts w:ascii="Calibri" w:hAnsi="Calibri" w:cs="Calibri"/>
        </w:rPr>
        <w:t>learned.</w:t>
      </w:r>
    </w:p>
    <w:p w14:paraId="49821B60" w14:textId="77777777" w:rsidR="00505275" w:rsidRPr="00C604A0" w:rsidRDefault="000F5283" w:rsidP="000F5283">
      <w:pPr>
        <w:pStyle w:val="ListParagraph"/>
        <w:tabs>
          <w:tab w:val="left" w:pos="1350"/>
        </w:tabs>
        <w:kinsoku w:val="0"/>
        <w:overflowPunct w:val="0"/>
        <w:spacing w:before="194" w:line="429" w:lineRule="auto"/>
        <w:ind w:right="927"/>
        <w:rPr>
          <w:rFonts w:ascii="Calibri" w:hAnsi="Calibri" w:cs="Calibri"/>
        </w:rPr>
      </w:pPr>
      <w:r w:rsidRPr="00C604A0">
        <w:rPr>
          <w:sz w:val="22"/>
          <w:szCs w:val="22"/>
        </w:rPr>
        <w:tab/>
      </w:r>
      <w:r w:rsidR="00505275" w:rsidRPr="00C604A0">
        <w:rPr>
          <w:sz w:val="22"/>
          <w:szCs w:val="22"/>
        </w:rPr>
        <w:t xml:space="preserve"> </w:t>
      </w:r>
      <w:r w:rsidR="006D082E" w:rsidRPr="00C604A0">
        <w:rPr>
          <w:sz w:val="22"/>
          <w:szCs w:val="22"/>
        </w:rPr>
        <w:tab/>
      </w:r>
      <w:r w:rsidR="006D082E" w:rsidRPr="00C604A0">
        <w:rPr>
          <w:sz w:val="22"/>
          <w:szCs w:val="22"/>
        </w:rPr>
        <w:tab/>
      </w:r>
      <w:r w:rsidR="00505275" w:rsidRPr="00C604A0">
        <w:rPr>
          <w:rFonts w:ascii="Calibri" w:hAnsi="Calibri" w:cs="Calibri"/>
        </w:rPr>
        <w:t>As and when appropriate the Committee will also be provided with:</w:t>
      </w:r>
    </w:p>
    <w:p w14:paraId="1F611096" w14:textId="77777777" w:rsidR="00505275" w:rsidRPr="00C604A0" w:rsidRDefault="001D5CEB" w:rsidP="001D5CEB">
      <w:pPr>
        <w:pStyle w:val="ListParagraph"/>
        <w:tabs>
          <w:tab w:val="left" w:pos="1350"/>
        </w:tabs>
        <w:kinsoku w:val="0"/>
        <w:overflowPunct w:val="0"/>
        <w:spacing w:before="194"/>
        <w:ind w:left="2155" w:right="924" w:hanging="1259"/>
        <w:rPr>
          <w:rFonts w:ascii="Calibri" w:hAnsi="Calibri" w:cs="Calibri"/>
          <w:spacing w:val="-2"/>
        </w:rPr>
      </w:pPr>
      <w:r w:rsidRPr="00C604A0">
        <w:rPr>
          <w:rFonts w:ascii="Calibri" w:hAnsi="Calibri" w:cs="Calibri"/>
          <w:b/>
          <w:bCs/>
        </w:rPr>
        <w:tab/>
      </w:r>
      <w:r w:rsidRPr="00C604A0">
        <w:rPr>
          <w:rFonts w:ascii="Calibri" w:hAnsi="Calibri" w:cs="Calibri"/>
        </w:rPr>
        <w:t>8.4</w:t>
      </w:r>
      <w:r w:rsidRPr="00C604A0">
        <w:rPr>
          <w:rFonts w:ascii="Calibri" w:hAnsi="Calibri" w:cs="Calibri"/>
          <w:b/>
          <w:bCs/>
        </w:rPr>
        <w:tab/>
      </w:r>
      <w:r w:rsidR="00505275" w:rsidRPr="00C604A0">
        <w:rPr>
          <w:rFonts w:ascii="Calibri" w:hAnsi="Calibri" w:cs="Calibri"/>
        </w:rPr>
        <w:t>proposals</w:t>
      </w:r>
      <w:r w:rsidR="00505275" w:rsidRPr="00C604A0">
        <w:rPr>
          <w:rFonts w:ascii="Calibri" w:hAnsi="Calibri" w:cs="Calibri"/>
          <w:spacing w:val="-7"/>
        </w:rPr>
        <w:t xml:space="preserve"> </w:t>
      </w:r>
      <w:r w:rsidR="00505275" w:rsidRPr="00C604A0">
        <w:rPr>
          <w:rFonts w:ascii="Calibri" w:hAnsi="Calibri" w:cs="Calibri"/>
        </w:rPr>
        <w:t>for</w:t>
      </w:r>
      <w:r w:rsidR="00505275" w:rsidRPr="00C604A0">
        <w:rPr>
          <w:rFonts w:ascii="Calibri" w:hAnsi="Calibri" w:cs="Calibri"/>
          <w:spacing w:val="-4"/>
        </w:rPr>
        <w:t xml:space="preserve"> </w:t>
      </w:r>
      <w:r w:rsidR="00505275" w:rsidRPr="00C604A0">
        <w:rPr>
          <w:rFonts w:ascii="Calibri" w:hAnsi="Calibri" w:cs="Calibri"/>
        </w:rPr>
        <w:t>the</w:t>
      </w:r>
      <w:r w:rsidR="00505275" w:rsidRPr="00C604A0">
        <w:rPr>
          <w:rFonts w:ascii="Calibri" w:hAnsi="Calibri" w:cs="Calibri"/>
          <w:spacing w:val="-6"/>
        </w:rPr>
        <w:t xml:space="preserve"> </w:t>
      </w:r>
      <w:r w:rsidR="00505275" w:rsidRPr="00C604A0">
        <w:rPr>
          <w:rFonts w:ascii="Calibri" w:hAnsi="Calibri" w:cs="Calibri"/>
        </w:rPr>
        <w:t>terms</w:t>
      </w:r>
      <w:r w:rsidR="00505275" w:rsidRPr="00C604A0">
        <w:rPr>
          <w:rFonts w:ascii="Calibri" w:hAnsi="Calibri" w:cs="Calibri"/>
          <w:spacing w:val="-5"/>
        </w:rPr>
        <w:t xml:space="preserve"> </w:t>
      </w:r>
      <w:r w:rsidR="00505275" w:rsidRPr="00C604A0">
        <w:rPr>
          <w:rFonts w:ascii="Calibri" w:hAnsi="Calibri" w:cs="Calibri"/>
        </w:rPr>
        <w:t>of</w:t>
      </w:r>
      <w:r w:rsidR="00505275" w:rsidRPr="00C604A0">
        <w:rPr>
          <w:rFonts w:ascii="Calibri" w:hAnsi="Calibri" w:cs="Calibri"/>
          <w:spacing w:val="-5"/>
        </w:rPr>
        <w:t xml:space="preserve"> </w:t>
      </w:r>
      <w:r w:rsidR="00505275" w:rsidRPr="00C604A0">
        <w:rPr>
          <w:rFonts w:ascii="Calibri" w:hAnsi="Calibri" w:cs="Calibri"/>
        </w:rPr>
        <w:t>reference</w:t>
      </w:r>
      <w:r w:rsidR="00505275" w:rsidRPr="00C604A0">
        <w:rPr>
          <w:rFonts w:ascii="Calibri" w:hAnsi="Calibri" w:cs="Calibri"/>
          <w:spacing w:val="-5"/>
        </w:rPr>
        <w:t xml:space="preserve"> </w:t>
      </w:r>
      <w:r w:rsidR="00505275" w:rsidRPr="00C604A0">
        <w:rPr>
          <w:rFonts w:ascii="Calibri" w:hAnsi="Calibri" w:cs="Calibri"/>
        </w:rPr>
        <w:t>of</w:t>
      </w:r>
      <w:r w:rsidR="00505275" w:rsidRPr="00C604A0">
        <w:rPr>
          <w:rFonts w:ascii="Calibri" w:hAnsi="Calibri" w:cs="Calibri"/>
          <w:spacing w:val="-2"/>
        </w:rPr>
        <w:t xml:space="preserve"> </w:t>
      </w:r>
      <w:r w:rsidR="00505275" w:rsidRPr="00C604A0">
        <w:rPr>
          <w:rFonts w:ascii="Calibri" w:hAnsi="Calibri" w:cs="Calibri"/>
        </w:rPr>
        <w:t>Internal</w:t>
      </w:r>
      <w:r w:rsidR="00505275" w:rsidRPr="00C604A0">
        <w:rPr>
          <w:rFonts w:ascii="Calibri" w:hAnsi="Calibri" w:cs="Calibri"/>
          <w:spacing w:val="-5"/>
        </w:rPr>
        <w:t xml:space="preserve"> </w:t>
      </w:r>
      <w:r w:rsidR="00505275" w:rsidRPr="00C604A0">
        <w:rPr>
          <w:rFonts w:ascii="Calibri" w:hAnsi="Calibri" w:cs="Calibri"/>
        </w:rPr>
        <w:t>Audit/the</w:t>
      </w:r>
      <w:r w:rsidR="00505275" w:rsidRPr="00C604A0">
        <w:rPr>
          <w:rFonts w:ascii="Calibri" w:hAnsi="Calibri" w:cs="Calibri"/>
          <w:spacing w:val="-4"/>
        </w:rPr>
        <w:t xml:space="preserve"> </w:t>
      </w:r>
      <w:r w:rsidR="00505275" w:rsidRPr="00C604A0">
        <w:rPr>
          <w:rFonts w:ascii="Calibri" w:hAnsi="Calibri" w:cs="Calibri"/>
        </w:rPr>
        <w:t>Internal</w:t>
      </w:r>
      <w:r w:rsidR="00505275" w:rsidRPr="00C604A0">
        <w:rPr>
          <w:rFonts w:ascii="Calibri" w:hAnsi="Calibri" w:cs="Calibri"/>
          <w:spacing w:val="-4"/>
        </w:rPr>
        <w:t xml:space="preserve"> </w:t>
      </w:r>
      <w:r w:rsidR="00505275" w:rsidRPr="00C604A0">
        <w:rPr>
          <w:rFonts w:ascii="Calibri" w:hAnsi="Calibri" w:cs="Calibri"/>
        </w:rPr>
        <w:t>Audit</w:t>
      </w:r>
      <w:r w:rsidR="00505275" w:rsidRPr="00C604A0">
        <w:rPr>
          <w:rFonts w:ascii="Calibri" w:hAnsi="Calibri" w:cs="Calibri"/>
          <w:spacing w:val="-5"/>
        </w:rPr>
        <w:t xml:space="preserve"> </w:t>
      </w:r>
      <w:r w:rsidR="00505275" w:rsidRPr="00C604A0">
        <w:rPr>
          <w:rFonts w:ascii="Calibri" w:hAnsi="Calibri" w:cs="Calibri"/>
          <w:spacing w:val="-2"/>
        </w:rPr>
        <w:t>charter;</w:t>
      </w:r>
    </w:p>
    <w:p w14:paraId="69C614BE" w14:textId="77777777" w:rsidR="00505275" w:rsidRPr="00C604A0" w:rsidRDefault="001D5CEB" w:rsidP="001D5CEB">
      <w:pPr>
        <w:pStyle w:val="ListParagraph"/>
        <w:tabs>
          <w:tab w:val="left" w:pos="1350"/>
        </w:tabs>
        <w:kinsoku w:val="0"/>
        <w:overflowPunct w:val="0"/>
        <w:spacing w:before="194"/>
        <w:ind w:left="2155" w:right="924" w:hanging="1259"/>
        <w:rPr>
          <w:rFonts w:ascii="Calibri" w:hAnsi="Calibri" w:cs="Calibri"/>
          <w:spacing w:val="-2"/>
        </w:rPr>
      </w:pPr>
      <w:r w:rsidRPr="00C604A0">
        <w:rPr>
          <w:rFonts w:ascii="Calibri" w:hAnsi="Calibri" w:cs="Calibri"/>
          <w:b/>
          <w:bCs/>
        </w:rPr>
        <w:tab/>
      </w:r>
      <w:r w:rsidRPr="00C604A0">
        <w:rPr>
          <w:rFonts w:ascii="Calibri" w:hAnsi="Calibri" w:cs="Calibri"/>
        </w:rPr>
        <w:t>8.5</w:t>
      </w:r>
      <w:r w:rsidRPr="00C604A0">
        <w:rPr>
          <w:rFonts w:ascii="Calibri" w:hAnsi="Calibri" w:cs="Calibri"/>
          <w:b/>
          <w:bCs/>
        </w:rPr>
        <w:tab/>
      </w:r>
      <w:r w:rsidR="00505275" w:rsidRPr="00C604A0">
        <w:rPr>
          <w:rFonts w:ascii="Calibri" w:hAnsi="Calibri" w:cs="Calibri"/>
        </w:rPr>
        <w:t>the</w:t>
      </w:r>
      <w:r w:rsidR="00505275" w:rsidRPr="00C604A0">
        <w:rPr>
          <w:rFonts w:ascii="Calibri" w:hAnsi="Calibri" w:cs="Calibri"/>
          <w:spacing w:val="-6"/>
        </w:rPr>
        <w:t xml:space="preserve"> </w:t>
      </w:r>
      <w:r w:rsidR="00505275" w:rsidRPr="00C604A0">
        <w:rPr>
          <w:rFonts w:ascii="Calibri" w:hAnsi="Calibri" w:cs="Calibri"/>
        </w:rPr>
        <w:t>Internal</w:t>
      </w:r>
      <w:r w:rsidR="00505275" w:rsidRPr="00C604A0">
        <w:rPr>
          <w:rFonts w:ascii="Calibri" w:hAnsi="Calibri" w:cs="Calibri"/>
          <w:spacing w:val="-4"/>
        </w:rPr>
        <w:t xml:space="preserve"> </w:t>
      </w:r>
      <w:r w:rsidR="00505275" w:rsidRPr="00C604A0">
        <w:rPr>
          <w:rFonts w:ascii="Calibri" w:hAnsi="Calibri" w:cs="Calibri"/>
        </w:rPr>
        <w:t>Audit</w:t>
      </w:r>
      <w:r w:rsidR="00505275" w:rsidRPr="00C604A0">
        <w:rPr>
          <w:rFonts w:ascii="Calibri" w:hAnsi="Calibri" w:cs="Calibri"/>
          <w:spacing w:val="-5"/>
        </w:rPr>
        <w:t xml:space="preserve"> </w:t>
      </w:r>
      <w:r w:rsidR="00505275" w:rsidRPr="00C604A0">
        <w:rPr>
          <w:rFonts w:ascii="Calibri" w:hAnsi="Calibri" w:cs="Calibri"/>
          <w:spacing w:val="-2"/>
        </w:rPr>
        <w:t>strategy;</w:t>
      </w:r>
    </w:p>
    <w:p w14:paraId="6F16BD73" w14:textId="77777777" w:rsidR="00505275" w:rsidRPr="00991BD9" w:rsidRDefault="001D5CEB" w:rsidP="001D5CEB">
      <w:pPr>
        <w:pStyle w:val="ListParagraph"/>
        <w:tabs>
          <w:tab w:val="left" w:pos="1350"/>
        </w:tabs>
        <w:kinsoku w:val="0"/>
        <w:overflowPunct w:val="0"/>
        <w:spacing w:before="194"/>
        <w:ind w:left="2155" w:right="924" w:hanging="1259"/>
        <w:rPr>
          <w:rFonts w:ascii="Calibri" w:hAnsi="Calibri" w:cs="Calibri"/>
          <w:spacing w:val="-2"/>
        </w:rPr>
      </w:pPr>
      <w:r w:rsidRPr="00C604A0">
        <w:rPr>
          <w:rFonts w:ascii="Calibri" w:hAnsi="Calibri" w:cs="Calibri"/>
          <w:b/>
          <w:bCs/>
        </w:rPr>
        <w:tab/>
      </w:r>
      <w:r w:rsidRPr="00C604A0">
        <w:rPr>
          <w:rFonts w:ascii="Calibri" w:hAnsi="Calibri" w:cs="Calibri"/>
        </w:rPr>
        <w:t>8.6</w:t>
      </w:r>
      <w:r w:rsidRPr="00C604A0">
        <w:rPr>
          <w:rFonts w:ascii="Calibri" w:hAnsi="Calibri" w:cs="Calibri"/>
          <w:b/>
          <w:bCs/>
        </w:rPr>
        <w:tab/>
      </w:r>
      <w:r w:rsidR="00505275" w:rsidRPr="00C604A0">
        <w:rPr>
          <w:rFonts w:ascii="Calibri" w:hAnsi="Calibri" w:cs="Calibri"/>
        </w:rPr>
        <w:t>the</w:t>
      </w:r>
      <w:r w:rsidR="00505275" w:rsidRPr="00C604A0">
        <w:rPr>
          <w:rFonts w:ascii="Calibri" w:hAnsi="Calibri" w:cs="Calibri"/>
          <w:spacing w:val="-5"/>
        </w:rPr>
        <w:t xml:space="preserve"> </w:t>
      </w:r>
      <w:r w:rsidR="00505275" w:rsidRPr="00C604A0">
        <w:rPr>
          <w:rFonts w:ascii="Calibri" w:hAnsi="Calibri" w:cs="Calibri"/>
        </w:rPr>
        <w:t>Head</w:t>
      </w:r>
      <w:r w:rsidR="00505275" w:rsidRPr="00C604A0">
        <w:rPr>
          <w:rFonts w:ascii="Calibri" w:hAnsi="Calibri" w:cs="Calibri"/>
          <w:spacing w:val="-3"/>
        </w:rPr>
        <w:t xml:space="preserve"> </w:t>
      </w:r>
      <w:r w:rsidR="00505275" w:rsidRPr="00C604A0">
        <w:rPr>
          <w:rFonts w:ascii="Calibri" w:hAnsi="Calibri" w:cs="Calibri"/>
        </w:rPr>
        <w:t>of</w:t>
      </w:r>
      <w:r w:rsidR="00505275" w:rsidRPr="00C604A0">
        <w:rPr>
          <w:rFonts w:ascii="Calibri" w:hAnsi="Calibri" w:cs="Calibri"/>
          <w:spacing w:val="-4"/>
        </w:rPr>
        <w:t xml:space="preserve"> </w:t>
      </w:r>
      <w:r w:rsidR="00505275" w:rsidRPr="00C604A0">
        <w:rPr>
          <w:rFonts w:ascii="Calibri" w:hAnsi="Calibri" w:cs="Calibri"/>
        </w:rPr>
        <w:t>Internal</w:t>
      </w:r>
      <w:r w:rsidR="00505275" w:rsidRPr="00C604A0">
        <w:rPr>
          <w:rFonts w:ascii="Calibri" w:hAnsi="Calibri" w:cs="Calibri"/>
          <w:spacing w:val="-3"/>
        </w:rPr>
        <w:t xml:space="preserve"> </w:t>
      </w:r>
      <w:r w:rsidR="00505275" w:rsidRPr="00C604A0">
        <w:rPr>
          <w:rFonts w:ascii="Calibri" w:hAnsi="Calibri" w:cs="Calibri"/>
        </w:rPr>
        <w:t>Audit’s</w:t>
      </w:r>
      <w:r w:rsidR="00505275" w:rsidRPr="00C604A0">
        <w:rPr>
          <w:rFonts w:ascii="Calibri" w:hAnsi="Calibri" w:cs="Calibri"/>
          <w:spacing w:val="-4"/>
        </w:rPr>
        <w:t xml:space="preserve"> </w:t>
      </w:r>
      <w:r w:rsidR="00505275" w:rsidRPr="00C604A0">
        <w:rPr>
          <w:rFonts w:ascii="Calibri" w:hAnsi="Calibri" w:cs="Calibri"/>
        </w:rPr>
        <w:t>Annual</w:t>
      </w:r>
      <w:r w:rsidR="00505275" w:rsidRPr="00C604A0">
        <w:rPr>
          <w:rFonts w:ascii="Calibri" w:hAnsi="Calibri" w:cs="Calibri"/>
          <w:spacing w:val="-3"/>
        </w:rPr>
        <w:t xml:space="preserve"> </w:t>
      </w:r>
      <w:r w:rsidR="00505275" w:rsidRPr="00C604A0">
        <w:rPr>
          <w:rFonts w:ascii="Calibri" w:hAnsi="Calibri" w:cs="Calibri"/>
        </w:rPr>
        <w:t>Opinion</w:t>
      </w:r>
      <w:r w:rsidR="00505275" w:rsidRPr="00C604A0">
        <w:rPr>
          <w:rFonts w:ascii="Calibri" w:hAnsi="Calibri" w:cs="Calibri"/>
          <w:spacing w:val="-4"/>
        </w:rPr>
        <w:t xml:space="preserve"> </w:t>
      </w:r>
      <w:r w:rsidR="00505275" w:rsidRPr="00C604A0">
        <w:rPr>
          <w:rFonts w:ascii="Calibri" w:hAnsi="Calibri" w:cs="Calibri"/>
        </w:rPr>
        <w:t>and</w:t>
      </w:r>
      <w:r w:rsidR="00505275" w:rsidRPr="00C604A0">
        <w:rPr>
          <w:rFonts w:ascii="Calibri" w:hAnsi="Calibri" w:cs="Calibri"/>
          <w:spacing w:val="-3"/>
        </w:rPr>
        <w:t xml:space="preserve"> </w:t>
      </w:r>
      <w:r w:rsidR="00505275" w:rsidRPr="00C604A0">
        <w:rPr>
          <w:rFonts w:ascii="Calibri" w:hAnsi="Calibri" w:cs="Calibri"/>
          <w:spacing w:val="-2"/>
        </w:rPr>
        <w:t>Report;</w:t>
      </w:r>
    </w:p>
    <w:p w14:paraId="566ECB5A" w14:textId="77777777" w:rsidR="00505275" w:rsidRDefault="001D5CEB" w:rsidP="001D5CEB">
      <w:pPr>
        <w:pStyle w:val="ListParagraph"/>
        <w:tabs>
          <w:tab w:val="left" w:pos="1350"/>
        </w:tabs>
        <w:kinsoku w:val="0"/>
        <w:overflowPunct w:val="0"/>
        <w:spacing w:before="194"/>
        <w:ind w:left="2155" w:right="924" w:hanging="1259"/>
        <w:rPr>
          <w:rFonts w:ascii="Calibri" w:hAnsi="Calibri" w:cs="Calibri"/>
          <w:spacing w:val="-2"/>
        </w:rPr>
      </w:pPr>
      <w:r w:rsidRPr="00991BD9">
        <w:rPr>
          <w:rFonts w:ascii="Calibri" w:hAnsi="Calibri" w:cs="Calibri"/>
          <w:b/>
          <w:bCs/>
        </w:rPr>
        <w:tab/>
      </w:r>
      <w:r w:rsidRPr="00C604A0">
        <w:rPr>
          <w:rFonts w:ascii="Calibri" w:hAnsi="Calibri" w:cs="Calibri"/>
        </w:rPr>
        <w:t>8.7</w:t>
      </w:r>
      <w:r w:rsidRPr="00C604A0">
        <w:rPr>
          <w:rFonts w:ascii="Calibri" w:hAnsi="Calibri" w:cs="Calibri"/>
          <w:b/>
          <w:bCs/>
        </w:rPr>
        <w:tab/>
      </w:r>
      <w:r w:rsidR="00505275" w:rsidRPr="00C604A0">
        <w:rPr>
          <w:rFonts w:ascii="Calibri" w:hAnsi="Calibri" w:cs="Calibri"/>
        </w:rPr>
        <w:t>quality</w:t>
      </w:r>
      <w:r w:rsidR="00505275" w:rsidRPr="00C604A0">
        <w:rPr>
          <w:rFonts w:ascii="Calibri" w:hAnsi="Calibri" w:cs="Calibri"/>
          <w:spacing w:val="-5"/>
        </w:rPr>
        <w:t xml:space="preserve"> </w:t>
      </w:r>
      <w:r w:rsidR="00505275" w:rsidRPr="00C604A0">
        <w:rPr>
          <w:rFonts w:ascii="Calibri" w:hAnsi="Calibri" w:cs="Calibri"/>
        </w:rPr>
        <w:t>assessment</w:t>
      </w:r>
      <w:r w:rsidR="00505275" w:rsidRPr="00C604A0">
        <w:rPr>
          <w:rFonts w:ascii="Calibri" w:hAnsi="Calibri" w:cs="Calibri"/>
          <w:spacing w:val="47"/>
        </w:rPr>
        <w:t xml:space="preserve"> </w:t>
      </w:r>
      <w:r w:rsidR="00505275" w:rsidRPr="00C604A0">
        <w:rPr>
          <w:rFonts w:ascii="Calibri" w:hAnsi="Calibri" w:cs="Calibri"/>
        </w:rPr>
        <w:t>reports</w:t>
      </w:r>
      <w:r w:rsidR="00505275" w:rsidRPr="00C604A0">
        <w:rPr>
          <w:rFonts w:ascii="Calibri" w:hAnsi="Calibri" w:cs="Calibri"/>
          <w:spacing w:val="-4"/>
        </w:rPr>
        <w:t xml:space="preserve"> </w:t>
      </w:r>
      <w:r w:rsidR="00505275" w:rsidRPr="00C604A0">
        <w:rPr>
          <w:rFonts w:ascii="Calibri" w:hAnsi="Calibri" w:cs="Calibri"/>
        </w:rPr>
        <w:t>on</w:t>
      </w:r>
      <w:r w:rsidR="00505275" w:rsidRPr="00C604A0">
        <w:rPr>
          <w:rFonts w:ascii="Calibri" w:hAnsi="Calibri" w:cs="Calibri"/>
          <w:spacing w:val="-3"/>
        </w:rPr>
        <w:t xml:space="preserve"> </w:t>
      </w:r>
      <w:r w:rsidR="00505275" w:rsidRPr="00C604A0">
        <w:rPr>
          <w:rFonts w:ascii="Calibri" w:hAnsi="Calibri" w:cs="Calibri"/>
        </w:rPr>
        <w:t>the</w:t>
      </w:r>
      <w:r w:rsidR="00505275" w:rsidRPr="00C604A0">
        <w:rPr>
          <w:rFonts w:ascii="Calibri" w:hAnsi="Calibri" w:cs="Calibri"/>
          <w:spacing w:val="-5"/>
        </w:rPr>
        <w:t xml:space="preserve"> </w:t>
      </w:r>
      <w:r w:rsidR="00505275" w:rsidRPr="00C604A0">
        <w:rPr>
          <w:rFonts w:ascii="Calibri" w:hAnsi="Calibri" w:cs="Calibri"/>
        </w:rPr>
        <w:t>Internal</w:t>
      </w:r>
      <w:r w:rsidR="00505275" w:rsidRPr="00C604A0">
        <w:rPr>
          <w:rFonts w:ascii="Calibri" w:hAnsi="Calibri" w:cs="Calibri"/>
          <w:spacing w:val="-4"/>
        </w:rPr>
        <w:t xml:space="preserve"> </w:t>
      </w:r>
      <w:r w:rsidR="00505275" w:rsidRPr="00C604A0">
        <w:rPr>
          <w:rFonts w:ascii="Calibri" w:hAnsi="Calibri" w:cs="Calibri"/>
        </w:rPr>
        <w:t>Audit</w:t>
      </w:r>
      <w:r w:rsidR="00505275" w:rsidRPr="00C604A0">
        <w:rPr>
          <w:rFonts w:ascii="Calibri" w:hAnsi="Calibri" w:cs="Calibri"/>
          <w:spacing w:val="-4"/>
        </w:rPr>
        <w:t xml:space="preserve"> </w:t>
      </w:r>
      <w:r w:rsidR="00505275" w:rsidRPr="00C604A0">
        <w:rPr>
          <w:rFonts w:ascii="Calibri" w:hAnsi="Calibri" w:cs="Calibri"/>
          <w:spacing w:val="-2"/>
        </w:rPr>
        <w:t>function;</w:t>
      </w:r>
    </w:p>
    <w:p w14:paraId="737C2F28" w14:textId="26BB8665" w:rsidR="00505275" w:rsidRPr="00991BD9" w:rsidRDefault="00C327E9" w:rsidP="001D5CEB">
      <w:pPr>
        <w:pStyle w:val="ListParagraph"/>
        <w:tabs>
          <w:tab w:val="left" w:pos="1350"/>
        </w:tabs>
        <w:kinsoku w:val="0"/>
        <w:overflowPunct w:val="0"/>
        <w:spacing w:before="194"/>
        <w:ind w:left="2155" w:right="924" w:hanging="1259"/>
        <w:rPr>
          <w:rFonts w:ascii="Calibri" w:hAnsi="Calibri" w:cs="Calibri"/>
          <w:spacing w:val="-2"/>
        </w:rPr>
      </w:pPr>
      <w:r>
        <w:rPr>
          <w:rFonts w:ascii="Calibri" w:hAnsi="Calibri" w:cs="Calibri"/>
        </w:rPr>
        <w:tab/>
      </w:r>
      <w:r w:rsidR="001D5CEB" w:rsidRPr="00991BD9">
        <w:rPr>
          <w:rFonts w:ascii="Calibri" w:hAnsi="Calibri" w:cs="Calibri"/>
        </w:rPr>
        <w:t>8.8</w:t>
      </w:r>
      <w:r w:rsidR="001D5CEB" w:rsidRPr="00991BD9">
        <w:rPr>
          <w:rFonts w:ascii="Calibri" w:hAnsi="Calibri" w:cs="Calibri"/>
          <w:b/>
          <w:bCs/>
        </w:rPr>
        <w:tab/>
      </w:r>
      <w:r w:rsidR="00505275" w:rsidRPr="00991BD9">
        <w:rPr>
          <w:rFonts w:ascii="Calibri" w:hAnsi="Calibri" w:cs="Calibri"/>
        </w:rPr>
        <w:t>the</w:t>
      </w:r>
      <w:r w:rsidR="00505275" w:rsidRPr="00991BD9">
        <w:rPr>
          <w:rFonts w:ascii="Calibri" w:hAnsi="Calibri" w:cs="Calibri"/>
          <w:spacing w:val="-4"/>
        </w:rPr>
        <w:t xml:space="preserve"> </w:t>
      </w:r>
      <w:r w:rsidR="00505275" w:rsidRPr="00991BD9">
        <w:rPr>
          <w:rFonts w:ascii="Calibri" w:hAnsi="Calibri" w:cs="Calibri"/>
        </w:rPr>
        <w:t>draft</w:t>
      </w:r>
      <w:r w:rsidR="00505275" w:rsidRPr="00991BD9">
        <w:rPr>
          <w:rFonts w:ascii="Calibri" w:hAnsi="Calibri" w:cs="Calibri"/>
          <w:spacing w:val="-3"/>
        </w:rPr>
        <w:t xml:space="preserve"> </w:t>
      </w:r>
      <w:r w:rsidR="009A23F8">
        <w:rPr>
          <w:rFonts w:ascii="Calibri" w:hAnsi="Calibri" w:cs="Calibri"/>
          <w:spacing w:val="-3"/>
        </w:rPr>
        <w:t>A</w:t>
      </w:r>
      <w:r w:rsidRPr="00F415E0">
        <w:rPr>
          <w:rFonts w:ascii="Calibri" w:hAnsi="Calibri" w:cs="Calibri"/>
          <w:color w:val="000000" w:themeColor="text1"/>
          <w:spacing w:val="-3"/>
        </w:rPr>
        <w:t xml:space="preserve">nnual </w:t>
      </w:r>
      <w:r w:rsidR="009A23F8">
        <w:rPr>
          <w:rFonts w:ascii="Calibri" w:hAnsi="Calibri" w:cs="Calibri"/>
          <w:color w:val="000000" w:themeColor="text1"/>
          <w:spacing w:val="-3"/>
        </w:rPr>
        <w:t>R</w:t>
      </w:r>
      <w:r w:rsidRPr="00F415E0">
        <w:rPr>
          <w:rFonts w:ascii="Calibri" w:hAnsi="Calibri" w:cs="Calibri"/>
          <w:color w:val="000000" w:themeColor="text1"/>
          <w:spacing w:val="-3"/>
        </w:rPr>
        <w:t xml:space="preserve">eport </w:t>
      </w:r>
      <w:r>
        <w:rPr>
          <w:rFonts w:ascii="Calibri" w:hAnsi="Calibri" w:cs="Calibri"/>
          <w:spacing w:val="-3"/>
        </w:rPr>
        <w:t xml:space="preserve">and </w:t>
      </w:r>
      <w:r w:rsidR="009A23F8">
        <w:rPr>
          <w:rFonts w:ascii="Calibri" w:hAnsi="Calibri" w:cs="Calibri"/>
          <w:spacing w:val="-3"/>
        </w:rPr>
        <w:t>A</w:t>
      </w:r>
      <w:r w:rsidR="00505275" w:rsidRPr="00991BD9">
        <w:rPr>
          <w:rFonts w:ascii="Calibri" w:hAnsi="Calibri" w:cs="Calibri"/>
        </w:rPr>
        <w:t>ccounts</w:t>
      </w:r>
      <w:r w:rsidR="00505275" w:rsidRPr="00991BD9">
        <w:rPr>
          <w:rFonts w:ascii="Calibri" w:hAnsi="Calibri" w:cs="Calibri"/>
          <w:spacing w:val="-2"/>
        </w:rPr>
        <w:t xml:space="preserve"> </w:t>
      </w:r>
      <w:r w:rsidR="00505275" w:rsidRPr="00991BD9">
        <w:rPr>
          <w:rFonts w:ascii="Calibri" w:hAnsi="Calibri" w:cs="Calibri"/>
        </w:rPr>
        <w:t>of</w:t>
      </w:r>
      <w:r w:rsidR="00505275" w:rsidRPr="00991BD9">
        <w:rPr>
          <w:rFonts w:ascii="Calibri" w:hAnsi="Calibri" w:cs="Calibri"/>
          <w:spacing w:val="-2"/>
        </w:rPr>
        <w:t xml:space="preserve"> </w:t>
      </w:r>
      <w:r w:rsidR="00505275" w:rsidRPr="00991BD9">
        <w:rPr>
          <w:rFonts w:ascii="Calibri" w:hAnsi="Calibri" w:cs="Calibri"/>
        </w:rPr>
        <w:t>the</w:t>
      </w:r>
      <w:r w:rsidR="00505275" w:rsidRPr="00991BD9">
        <w:rPr>
          <w:rFonts w:ascii="Calibri" w:hAnsi="Calibri" w:cs="Calibri"/>
          <w:spacing w:val="-6"/>
        </w:rPr>
        <w:t xml:space="preserve"> </w:t>
      </w:r>
      <w:r w:rsidR="00505275" w:rsidRPr="00991BD9">
        <w:rPr>
          <w:rFonts w:ascii="Calibri" w:hAnsi="Calibri" w:cs="Calibri"/>
          <w:spacing w:val="-2"/>
        </w:rPr>
        <w:t>organisation;</w:t>
      </w:r>
    </w:p>
    <w:p w14:paraId="7E2A0E35" w14:textId="77777777" w:rsidR="00505275" w:rsidRPr="00C604A0" w:rsidRDefault="001D5CEB" w:rsidP="001D5CEB">
      <w:pPr>
        <w:pStyle w:val="ListParagraph"/>
        <w:tabs>
          <w:tab w:val="left" w:pos="1350"/>
        </w:tabs>
        <w:kinsoku w:val="0"/>
        <w:overflowPunct w:val="0"/>
        <w:spacing w:before="194"/>
        <w:ind w:left="2155" w:right="924" w:hanging="1259"/>
        <w:rPr>
          <w:rFonts w:ascii="Calibri" w:hAnsi="Calibri" w:cs="Calibri"/>
          <w:spacing w:val="-2"/>
        </w:rPr>
      </w:pPr>
      <w:r w:rsidRPr="00991BD9">
        <w:rPr>
          <w:rFonts w:ascii="Calibri" w:hAnsi="Calibri" w:cs="Calibri"/>
          <w:b/>
          <w:bCs/>
        </w:rPr>
        <w:tab/>
      </w:r>
      <w:r w:rsidRPr="00C604A0">
        <w:rPr>
          <w:rFonts w:ascii="Calibri" w:hAnsi="Calibri" w:cs="Calibri"/>
        </w:rPr>
        <w:t>8.9</w:t>
      </w:r>
      <w:r w:rsidRPr="00C604A0">
        <w:rPr>
          <w:rFonts w:ascii="Calibri" w:hAnsi="Calibri" w:cs="Calibri"/>
        </w:rPr>
        <w:tab/>
      </w:r>
      <w:r w:rsidR="00505275" w:rsidRPr="00C604A0">
        <w:rPr>
          <w:rFonts w:ascii="Calibri" w:hAnsi="Calibri" w:cs="Calibri"/>
        </w:rPr>
        <w:t>the</w:t>
      </w:r>
      <w:r w:rsidR="00505275" w:rsidRPr="00C604A0">
        <w:rPr>
          <w:rFonts w:ascii="Calibri" w:hAnsi="Calibri" w:cs="Calibri"/>
          <w:spacing w:val="-5"/>
        </w:rPr>
        <w:t xml:space="preserve"> </w:t>
      </w:r>
      <w:r w:rsidR="00505275" w:rsidRPr="00C604A0">
        <w:rPr>
          <w:rFonts w:ascii="Calibri" w:hAnsi="Calibri" w:cs="Calibri"/>
        </w:rPr>
        <w:t>draft</w:t>
      </w:r>
      <w:r w:rsidR="00505275" w:rsidRPr="00C604A0">
        <w:rPr>
          <w:rFonts w:ascii="Calibri" w:hAnsi="Calibri" w:cs="Calibri"/>
          <w:spacing w:val="-4"/>
        </w:rPr>
        <w:t xml:space="preserve"> </w:t>
      </w:r>
      <w:r w:rsidR="00505275" w:rsidRPr="00C604A0">
        <w:rPr>
          <w:rFonts w:ascii="Calibri" w:hAnsi="Calibri" w:cs="Calibri"/>
        </w:rPr>
        <w:t>Governance</w:t>
      </w:r>
      <w:r w:rsidR="00505275" w:rsidRPr="00C604A0">
        <w:rPr>
          <w:rFonts w:ascii="Calibri" w:hAnsi="Calibri" w:cs="Calibri"/>
          <w:spacing w:val="-4"/>
        </w:rPr>
        <w:t xml:space="preserve"> </w:t>
      </w:r>
      <w:r w:rsidR="00505275" w:rsidRPr="00C604A0">
        <w:rPr>
          <w:rFonts w:ascii="Calibri" w:hAnsi="Calibri" w:cs="Calibri"/>
          <w:spacing w:val="-2"/>
        </w:rPr>
        <w:t>Statement;</w:t>
      </w:r>
    </w:p>
    <w:p w14:paraId="2E70110C" w14:textId="77777777" w:rsidR="00505275" w:rsidRPr="00C604A0" w:rsidRDefault="001D5CEB" w:rsidP="001D5CEB">
      <w:pPr>
        <w:pStyle w:val="ListParagraph"/>
        <w:tabs>
          <w:tab w:val="left" w:pos="1350"/>
        </w:tabs>
        <w:kinsoku w:val="0"/>
        <w:overflowPunct w:val="0"/>
        <w:spacing w:before="194"/>
        <w:ind w:left="2155" w:right="924" w:hanging="1259"/>
        <w:rPr>
          <w:rFonts w:ascii="Calibri" w:hAnsi="Calibri" w:cs="Calibri"/>
          <w:spacing w:val="-2"/>
        </w:rPr>
      </w:pPr>
      <w:r w:rsidRPr="00C604A0">
        <w:rPr>
          <w:rFonts w:ascii="Calibri" w:hAnsi="Calibri" w:cs="Calibri"/>
          <w:b/>
          <w:bCs/>
        </w:rPr>
        <w:tab/>
      </w:r>
      <w:r w:rsidRPr="00C604A0">
        <w:rPr>
          <w:rFonts w:ascii="Calibri" w:hAnsi="Calibri" w:cs="Calibri"/>
        </w:rPr>
        <w:t>8.10</w:t>
      </w:r>
      <w:r w:rsidRPr="00C604A0">
        <w:rPr>
          <w:rFonts w:ascii="Calibri" w:hAnsi="Calibri" w:cs="Calibri"/>
          <w:b/>
          <w:bCs/>
        </w:rPr>
        <w:tab/>
      </w:r>
      <w:r w:rsidR="00505275" w:rsidRPr="00C604A0">
        <w:rPr>
          <w:rFonts w:ascii="Calibri" w:hAnsi="Calibri" w:cs="Calibri"/>
        </w:rPr>
        <w:t>a</w:t>
      </w:r>
      <w:r w:rsidR="00505275" w:rsidRPr="00C604A0">
        <w:rPr>
          <w:rFonts w:ascii="Calibri" w:hAnsi="Calibri" w:cs="Calibri"/>
          <w:spacing w:val="-3"/>
        </w:rPr>
        <w:t xml:space="preserve"> </w:t>
      </w:r>
      <w:r w:rsidR="00505275" w:rsidRPr="00C604A0">
        <w:rPr>
          <w:rFonts w:ascii="Calibri" w:hAnsi="Calibri" w:cs="Calibri"/>
        </w:rPr>
        <w:t>report</w:t>
      </w:r>
      <w:r w:rsidR="00505275" w:rsidRPr="00C604A0">
        <w:rPr>
          <w:rFonts w:ascii="Calibri" w:hAnsi="Calibri" w:cs="Calibri"/>
          <w:spacing w:val="-4"/>
        </w:rPr>
        <w:t xml:space="preserve"> </w:t>
      </w:r>
      <w:r w:rsidR="00505275" w:rsidRPr="00C604A0">
        <w:rPr>
          <w:rFonts w:ascii="Calibri" w:hAnsi="Calibri" w:cs="Calibri"/>
        </w:rPr>
        <w:t>on</w:t>
      </w:r>
      <w:r w:rsidR="00505275" w:rsidRPr="00C604A0">
        <w:rPr>
          <w:rFonts w:ascii="Calibri" w:hAnsi="Calibri" w:cs="Calibri"/>
          <w:spacing w:val="-3"/>
        </w:rPr>
        <w:t xml:space="preserve"> </w:t>
      </w:r>
      <w:r w:rsidR="00505275" w:rsidRPr="00C604A0">
        <w:rPr>
          <w:rFonts w:ascii="Calibri" w:hAnsi="Calibri" w:cs="Calibri"/>
        </w:rPr>
        <w:t>any</w:t>
      </w:r>
      <w:r w:rsidR="00505275" w:rsidRPr="00C604A0">
        <w:rPr>
          <w:rFonts w:ascii="Calibri" w:hAnsi="Calibri" w:cs="Calibri"/>
          <w:spacing w:val="-2"/>
        </w:rPr>
        <w:t xml:space="preserve"> </w:t>
      </w:r>
      <w:r w:rsidR="00505275" w:rsidRPr="00C604A0">
        <w:rPr>
          <w:rFonts w:ascii="Calibri" w:hAnsi="Calibri" w:cs="Calibri"/>
        </w:rPr>
        <w:t>changes</w:t>
      </w:r>
      <w:r w:rsidR="00505275" w:rsidRPr="00C604A0">
        <w:rPr>
          <w:rFonts w:ascii="Calibri" w:hAnsi="Calibri" w:cs="Calibri"/>
          <w:spacing w:val="-3"/>
        </w:rPr>
        <w:t xml:space="preserve"> </w:t>
      </w:r>
      <w:r w:rsidR="00505275" w:rsidRPr="00C604A0">
        <w:rPr>
          <w:rFonts w:ascii="Calibri" w:hAnsi="Calibri" w:cs="Calibri"/>
        </w:rPr>
        <w:t>to</w:t>
      </w:r>
      <w:r w:rsidR="00505275" w:rsidRPr="00C604A0">
        <w:rPr>
          <w:rFonts w:ascii="Calibri" w:hAnsi="Calibri" w:cs="Calibri"/>
          <w:spacing w:val="-3"/>
        </w:rPr>
        <w:t xml:space="preserve"> </w:t>
      </w:r>
      <w:r w:rsidR="00505275" w:rsidRPr="00C604A0">
        <w:rPr>
          <w:rFonts w:ascii="Calibri" w:hAnsi="Calibri" w:cs="Calibri"/>
        </w:rPr>
        <w:t>accounting</w:t>
      </w:r>
      <w:r w:rsidR="00505275" w:rsidRPr="00C604A0">
        <w:rPr>
          <w:rFonts w:ascii="Calibri" w:hAnsi="Calibri" w:cs="Calibri"/>
          <w:spacing w:val="-2"/>
        </w:rPr>
        <w:t xml:space="preserve"> policies;</w:t>
      </w:r>
    </w:p>
    <w:p w14:paraId="1C4AD4B3" w14:textId="77777777" w:rsidR="00505275" w:rsidRPr="00C604A0" w:rsidRDefault="001D5CEB" w:rsidP="001D5CEB">
      <w:pPr>
        <w:pStyle w:val="ListParagraph"/>
        <w:tabs>
          <w:tab w:val="left" w:pos="1350"/>
        </w:tabs>
        <w:kinsoku w:val="0"/>
        <w:overflowPunct w:val="0"/>
        <w:spacing w:before="194"/>
        <w:ind w:left="2155" w:right="924" w:hanging="1259"/>
        <w:rPr>
          <w:rFonts w:ascii="Calibri" w:hAnsi="Calibri" w:cs="Calibri"/>
          <w:spacing w:val="-2"/>
        </w:rPr>
      </w:pPr>
      <w:r w:rsidRPr="00C604A0">
        <w:rPr>
          <w:rFonts w:ascii="Calibri" w:hAnsi="Calibri" w:cs="Calibri"/>
          <w:b/>
          <w:bCs/>
        </w:rPr>
        <w:tab/>
      </w:r>
      <w:r w:rsidRPr="00C604A0">
        <w:rPr>
          <w:rFonts w:ascii="Calibri" w:hAnsi="Calibri" w:cs="Calibri"/>
        </w:rPr>
        <w:t>8.11</w:t>
      </w:r>
      <w:r w:rsidRPr="00C604A0">
        <w:rPr>
          <w:rFonts w:ascii="Calibri" w:hAnsi="Calibri" w:cs="Calibri"/>
          <w:b/>
          <w:bCs/>
        </w:rPr>
        <w:tab/>
      </w:r>
      <w:r w:rsidR="00505275" w:rsidRPr="00C604A0">
        <w:rPr>
          <w:rFonts w:ascii="Calibri" w:hAnsi="Calibri" w:cs="Calibri"/>
        </w:rPr>
        <w:t>External</w:t>
      </w:r>
      <w:r w:rsidR="00505275" w:rsidRPr="00C604A0">
        <w:rPr>
          <w:rFonts w:ascii="Calibri" w:hAnsi="Calibri" w:cs="Calibri"/>
          <w:spacing w:val="-6"/>
        </w:rPr>
        <w:t xml:space="preserve"> </w:t>
      </w:r>
      <w:r w:rsidR="00505275" w:rsidRPr="00C604A0">
        <w:rPr>
          <w:rFonts w:ascii="Calibri" w:hAnsi="Calibri" w:cs="Calibri"/>
        </w:rPr>
        <w:t>Audit’s</w:t>
      </w:r>
      <w:r w:rsidR="00505275" w:rsidRPr="00C604A0">
        <w:rPr>
          <w:rFonts w:ascii="Calibri" w:hAnsi="Calibri" w:cs="Calibri"/>
          <w:spacing w:val="-6"/>
        </w:rPr>
        <w:t xml:space="preserve"> </w:t>
      </w:r>
      <w:r w:rsidR="00EB339D" w:rsidRPr="00C604A0">
        <w:rPr>
          <w:rFonts w:ascii="Calibri" w:hAnsi="Calibri" w:cs="Calibri"/>
          <w:spacing w:val="-6"/>
        </w:rPr>
        <w:t>Report To Those Charged With Governance</w:t>
      </w:r>
    </w:p>
    <w:p w14:paraId="7DCE9A9C" w14:textId="77777777" w:rsidR="00505275" w:rsidRPr="00C604A0" w:rsidRDefault="001D5CEB" w:rsidP="001D5CEB">
      <w:pPr>
        <w:pStyle w:val="ListParagraph"/>
        <w:tabs>
          <w:tab w:val="left" w:pos="1350"/>
        </w:tabs>
        <w:kinsoku w:val="0"/>
        <w:overflowPunct w:val="0"/>
        <w:spacing w:before="194"/>
        <w:ind w:left="2155" w:right="924" w:hanging="1259"/>
        <w:rPr>
          <w:rFonts w:ascii="Calibri" w:hAnsi="Calibri" w:cs="Calibri"/>
          <w:spacing w:val="-2"/>
        </w:rPr>
      </w:pPr>
      <w:r w:rsidRPr="00C604A0">
        <w:rPr>
          <w:rFonts w:ascii="Calibri" w:hAnsi="Calibri" w:cs="Calibri"/>
          <w:b/>
          <w:bCs/>
        </w:rPr>
        <w:tab/>
      </w:r>
      <w:r w:rsidRPr="00C604A0">
        <w:rPr>
          <w:rFonts w:ascii="Calibri" w:hAnsi="Calibri" w:cs="Calibri"/>
        </w:rPr>
        <w:t>8.12</w:t>
      </w:r>
      <w:r w:rsidRPr="00C604A0">
        <w:rPr>
          <w:rFonts w:ascii="Calibri" w:hAnsi="Calibri" w:cs="Calibri"/>
          <w:b/>
          <w:bCs/>
        </w:rPr>
        <w:tab/>
      </w:r>
      <w:r w:rsidR="00505275" w:rsidRPr="00C604A0">
        <w:rPr>
          <w:rFonts w:ascii="Calibri" w:hAnsi="Calibri" w:cs="Calibri"/>
        </w:rPr>
        <w:t>a</w:t>
      </w:r>
      <w:r w:rsidR="00505275" w:rsidRPr="00C604A0">
        <w:rPr>
          <w:rFonts w:ascii="Calibri" w:hAnsi="Calibri" w:cs="Calibri"/>
          <w:spacing w:val="-3"/>
        </w:rPr>
        <w:t xml:space="preserve"> </w:t>
      </w:r>
      <w:r w:rsidR="00505275" w:rsidRPr="00C604A0">
        <w:rPr>
          <w:rFonts w:ascii="Calibri" w:hAnsi="Calibri" w:cs="Calibri"/>
        </w:rPr>
        <w:t>report</w:t>
      </w:r>
      <w:r w:rsidR="00505275" w:rsidRPr="00C604A0">
        <w:rPr>
          <w:rFonts w:ascii="Calibri" w:hAnsi="Calibri" w:cs="Calibri"/>
          <w:spacing w:val="-4"/>
        </w:rPr>
        <w:t xml:space="preserve"> </w:t>
      </w:r>
      <w:r w:rsidR="00505275" w:rsidRPr="00C604A0">
        <w:rPr>
          <w:rFonts w:ascii="Calibri" w:hAnsi="Calibri" w:cs="Calibri"/>
        </w:rPr>
        <w:t>on</w:t>
      </w:r>
      <w:r w:rsidR="00505275" w:rsidRPr="00C604A0">
        <w:rPr>
          <w:rFonts w:ascii="Calibri" w:hAnsi="Calibri" w:cs="Calibri"/>
          <w:spacing w:val="-3"/>
        </w:rPr>
        <w:t xml:space="preserve"> </w:t>
      </w:r>
      <w:r w:rsidR="00505275" w:rsidRPr="00C604A0">
        <w:rPr>
          <w:rFonts w:ascii="Calibri" w:hAnsi="Calibri" w:cs="Calibri"/>
        </w:rPr>
        <w:t>any</w:t>
      </w:r>
      <w:r w:rsidR="00505275" w:rsidRPr="00C604A0">
        <w:rPr>
          <w:rFonts w:ascii="Calibri" w:hAnsi="Calibri" w:cs="Calibri"/>
          <w:spacing w:val="-3"/>
        </w:rPr>
        <w:t xml:space="preserve"> </w:t>
      </w:r>
      <w:r w:rsidR="00505275" w:rsidRPr="00C604A0">
        <w:rPr>
          <w:rFonts w:ascii="Calibri" w:hAnsi="Calibri" w:cs="Calibri"/>
        </w:rPr>
        <w:t>proposals</w:t>
      </w:r>
      <w:r w:rsidR="00505275" w:rsidRPr="00C604A0">
        <w:rPr>
          <w:rFonts w:ascii="Calibri" w:hAnsi="Calibri" w:cs="Calibri"/>
          <w:spacing w:val="-2"/>
        </w:rPr>
        <w:t xml:space="preserve"> </w:t>
      </w:r>
      <w:r w:rsidR="00505275" w:rsidRPr="00C604A0">
        <w:rPr>
          <w:rFonts w:ascii="Calibri" w:hAnsi="Calibri" w:cs="Calibri"/>
        </w:rPr>
        <w:t>to</w:t>
      </w:r>
      <w:r w:rsidR="00505275" w:rsidRPr="00C604A0">
        <w:rPr>
          <w:rFonts w:ascii="Calibri" w:hAnsi="Calibri" w:cs="Calibri"/>
          <w:spacing w:val="-3"/>
        </w:rPr>
        <w:t xml:space="preserve"> </w:t>
      </w:r>
      <w:r w:rsidR="00505275" w:rsidRPr="00C604A0">
        <w:rPr>
          <w:rFonts w:ascii="Calibri" w:hAnsi="Calibri" w:cs="Calibri"/>
        </w:rPr>
        <w:t>tender</w:t>
      </w:r>
      <w:r w:rsidR="00505275" w:rsidRPr="00C604A0">
        <w:rPr>
          <w:rFonts w:ascii="Calibri" w:hAnsi="Calibri" w:cs="Calibri"/>
          <w:spacing w:val="-3"/>
        </w:rPr>
        <w:t xml:space="preserve"> </w:t>
      </w:r>
      <w:r w:rsidR="00505275" w:rsidRPr="00C604A0">
        <w:rPr>
          <w:rFonts w:ascii="Calibri" w:hAnsi="Calibri" w:cs="Calibri"/>
        </w:rPr>
        <w:t>for</w:t>
      </w:r>
      <w:r w:rsidR="00505275" w:rsidRPr="00C604A0">
        <w:rPr>
          <w:rFonts w:ascii="Calibri" w:hAnsi="Calibri" w:cs="Calibri"/>
          <w:spacing w:val="-4"/>
        </w:rPr>
        <w:t xml:space="preserve"> </w:t>
      </w:r>
      <w:r w:rsidR="00505275" w:rsidRPr="00C604A0">
        <w:rPr>
          <w:rFonts w:ascii="Calibri" w:hAnsi="Calibri" w:cs="Calibri"/>
        </w:rPr>
        <w:t>audit</w:t>
      </w:r>
      <w:r w:rsidR="00505275" w:rsidRPr="00C604A0">
        <w:rPr>
          <w:rFonts w:ascii="Calibri" w:hAnsi="Calibri" w:cs="Calibri"/>
          <w:spacing w:val="-3"/>
        </w:rPr>
        <w:t xml:space="preserve"> </w:t>
      </w:r>
      <w:r w:rsidR="00505275" w:rsidRPr="00C604A0">
        <w:rPr>
          <w:rFonts w:ascii="Calibri" w:hAnsi="Calibri" w:cs="Calibri"/>
          <w:spacing w:val="-2"/>
        </w:rPr>
        <w:t>functions;</w:t>
      </w:r>
    </w:p>
    <w:p w14:paraId="7A0E4CBA" w14:textId="77777777" w:rsidR="00505275" w:rsidRPr="00C604A0" w:rsidRDefault="001D5CEB" w:rsidP="001D5CEB">
      <w:pPr>
        <w:pStyle w:val="ListParagraph"/>
        <w:tabs>
          <w:tab w:val="left" w:pos="1350"/>
        </w:tabs>
        <w:kinsoku w:val="0"/>
        <w:overflowPunct w:val="0"/>
        <w:spacing w:before="194"/>
        <w:ind w:left="2155" w:right="924" w:hanging="1259"/>
        <w:rPr>
          <w:rFonts w:ascii="Calibri" w:hAnsi="Calibri" w:cs="Calibri"/>
          <w:spacing w:val="-5"/>
        </w:rPr>
      </w:pPr>
      <w:r w:rsidRPr="00C604A0">
        <w:rPr>
          <w:rFonts w:ascii="Calibri" w:hAnsi="Calibri" w:cs="Calibri"/>
          <w:b/>
          <w:bCs/>
        </w:rPr>
        <w:lastRenderedPageBreak/>
        <w:tab/>
      </w:r>
      <w:r w:rsidRPr="00C604A0">
        <w:rPr>
          <w:rFonts w:ascii="Calibri" w:hAnsi="Calibri" w:cs="Calibri"/>
        </w:rPr>
        <w:t>8.13</w:t>
      </w:r>
      <w:r w:rsidRPr="00C604A0">
        <w:rPr>
          <w:rFonts w:ascii="Calibri" w:hAnsi="Calibri" w:cs="Calibri"/>
          <w:b/>
          <w:bCs/>
        </w:rPr>
        <w:tab/>
      </w:r>
      <w:r w:rsidR="00505275" w:rsidRPr="00C604A0">
        <w:rPr>
          <w:rFonts w:ascii="Calibri" w:hAnsi="Calibri" w:cs="Calibri"/>
        </w:rPr>
        <w:t>a</w:t>
      </w:r>
      <w:r w:rsidR="00505275" w:rsidRPr="00C604A0">
        <w:rPr>
          <w:rFonts w:ascii="Calibri" w:hAnsi="Calibri" w:cs="Calibri"/>
          <w:spacing w:val="-7"/>
        </w:rPr>
        <w:t xml:space="preserve"> </w:t>
      </w:r>
      <w:r w:rsidR="00505275" w:rsidRPr="00C604A0">
        <w:rPr>
          <w:rFonts w:ascii="Calibri" w:hAnsi="Calibri" w:cs="Calibri"/>
        </w:rPr>
        <w:t>report</w:t>
      </w:r>
      <w:r w:rsidR="00505275" w:rsidRPr="00C604A0">
        <w:rPr>
          <w:rFonts w:ascii="Calibri" w:hAnsi="Calibri" w:cs="Calibri"/>
          <w:spacing w:val="-5"/>
        </w:rPr>
        <w:t xml:space="preserve"> </w:t>
      </w:r>
      <w:r w:rsidR="00505275" w:rsidRPr="00C604A0">
        <w:rPr>
          <w:rFonts w:ascii="Calibri" w:hAnsi="Calibri" w:cs="Calibri"/>
        </w:rPr>
        <w:t>on</w:t>
      </w:r>
      <w:r w:rsidR="00505275" w:rsidRPr="00C604A0">
        <w:rPr>
          <w:rFonts w:ascii="Calibri" w:hAnsi="Calibri" w:cs="Calibri"/>
          <w:spacing w:val="-4"/>
        </w:rPr>
        <w:t xml:space="preserve"> </w:t>
      </w:r>
      <w:r w:rsidR="00505275" w:rsidRPr="00C604A0">
        <w:rPr>
          <w:rFonts w:ascii="Calibri" w:hAnsi="Calibri" w:cs="Calibri"/>
        </w:rPr>
        <w:t>co-operation</w:t>
      </w:r>
      <w:r w:rsidR="00505275" w:rsidRPr="00C604A0">
        <w:rPr>
          <w:rFonts w:ascii="Calibri" w:hAnsi="Calibri" w:cs="Calibri"/>
          <w:spacing w:val="-4"/>
        </w:rPr>
        <w:t xml:space="preserve"> </w:t>
      </w:r>
      <w:r w:rsidR="00505275" w:rsidRPr="00C604A0">
        <w:rPr>
          <w:rFonts w:ascii="Calibri" w:hAnsi="Calibri" w:cs="Calibri"/>
        </w:rPr>
        <w:t>between</w:t>
      </w:r>
      <w:r w:rsidR="00505275" w:rsidRPr="00C604A0">
        <w:rPr>
          <w:rFonts w:ascii="Calibri" w:hAnsi="Calibri" w:cs="Calibri"/>
          <w:spacing w:val="-6"/>
        </w:rPr>
        <w:t xml:space="preserve"> </w:t>
      </w:r>
      <w:r w:rsidR="00505275" w:rsidRPr="00C604A0">
        <w:rPr>
          <w:rFonts w:ascii="Calibri" w:hAnsi="Calibri" w:cs="Calibri"/>
        </w:rPr>
        <w:t>Internal</w:t>
      </w:r>
      <w:r w:rsidR="00505275" w:rsidRPr="00C604A0">
        <w:rPr>
          <w:rFonts w:ascii="Calibri" w:hAnsi="Calibri" w:cs="Calibri"/>
          <w:spacing w:val="-4"/>
        </w:rPr>
        <w:t xml:space="preserve"> </w:t>
      </w:r>
      <w:r w:rsidR="00505275" w:rsidRPr="00C604A0">
        <w:rPr>
          <w:rFonts w:ascii="Calibri" w:hAnsi="Calibri" w:cs="Calibri"/>
        </w:rPr>
        <w:t>and</w:t>
      </w:r>
      <w:r w:rsidR="00505275" w:rsidRPr="00C604A0">
        <w:rPr>
          <w:rFonts w:ascii="Calibri" w:hAnsi="Calibri" w:cs="Calibri"/>
          <w:spacing w:val="-4"/>
        </w:rPr>
        <w:t xml:space="preserve"> </w:t>
      </w:r>
      <w:r w:rsidR="00505275" w:rsidRPr="00C604A0">
        <w:rPr>
          <w:rFonts w:ascii="Calibri" w:hAnsi="Calibri" w:cs="Calibri"/>
        </w:rPr>
        <w:t>External</w:t>
      </w:r>
      <w:r w:rsidR="00505275" w:rsidRPr="00C604A0">
        <w:rPr>
          <w:rFonts w:ascii="Calibri" w:hAnsi="Calibri" w:cs="Calibri"/>
          <w:spacing w:val="-4"/>
        </w:rPr>
        <w:t xml:space="preserve"> </w:t>
      </w:r>
      <w:r w:rsidR="00505275" w:rsidRPr="00C604A0">
        <w:rPr>
          <w:rFonts w:ascii="Calibri" w:hAnsi="Calibri" w:cs="Calibri"/>
        </w:rPr>
        <w:t>Audit;</w:t>
      </w:r>
      <w:r w:rsidR="00505275" w:rsidRPr="00C604A0">
        <w:rPr>
          <w:rFonts w:ascii="Calibri" w:hAnsi="Calibri" w:cs="Calibri"/>
          <w:spacing w:val="-4"/>
        </w:rPr>
        <w:t xml:space="preserve"> </w:t>
      </w:r>
      <w:r w:rsidR="00505275" w:rsidRPr="00C604A0">
        <w:rPr>
          <w:rFonts w:ascii="Calibri" w:hAnsi="Calibri" w:cs="Calibri"/>
          <w:spacing w:val="-5"/>
        </w:rPr>
        <w:t>and</w:t>
      </w:r>
    </w:p>
    <w:p w14:paraId="11A277BB" w14:textId="77777777" w:rsidR="00505275" w:rsidRDefault="001D5CEB" w:rsidP="001D5CEB">
      <w:pPr>
        <w:pStyle w:val="ListParagraph"/>
        <w:tabs>
          <w:tab w:val="left" w:pos="1350"/>
        </w:tabs>
        <w:kinsoku w:val="0"/>
        <w:overflowPunct w:val="0"/>
        <w:spacing w:before="194"/>
        <w:ind w:left="2155" w:right="924" w:hanging="1259"/>
        <w:rPr>
          <w:rFonts w:ascii="Calibri" w:hAnsi="Calibri" w:cs="Calibri"/>
          <w:spacing w:val="-2"/>
        </w:rPr>
      </w:pPr>
      <w:r w:rsidRPr="00C604A0">
        <w:rPr>
          <w:rFonts w:ascii="Calibri" w:hAnsi="Calibri" w:cs="Calibri"/>
          <w:b/>
          <w:bCs/>
        </w:rPr>
        <w:tab/>
      </w:r>
      <w:r w:rsidRPr="00C604A0">
        <w:rPr>
          <w:rFonts w:ascii="Calibri" w:hAnsi="Calibri" w:cs="Calibri"/>
        </w:rPr>
        <w:t>8.14</w:t>
      </w:r>
      <w:r w:rsidRPr="00C604A0">
        <w:rPr>
          <w:rFonts w:ascii="Calibri" w:hAnsi="Calibri" w:cs="Calibri"/>
          <w:b/>
          <w:bCs/>
        </w:rPr>
        <w:tab/>
      </w:r>
      <w:r w:rsidR="00505275" w:rsidRPr="00C604A0">
        <w:rPr>
          <w:rFonts w:ascii="Calibri" w:hAnsi="Calibri" w:cs="Calibri"/>
        </w:rPr>
        <w:t>the</w:t>
      </w:r>
      <w:r w:rsidR="00505275" w:rsidRPr="00C604A0">
        <w:rPr>
          <w:rFonts w:ascii="Calibri" w:hAnsi="Calibri" w:cs="Calibri"/>
          <w:spacing w:val="-5"/>
        </w:rPr>
        <w:t xml:space="preserve"> </w:t>
      </w:r>
      <w:r w:rsidR="00505275" w:rsidRPr="00C604A0">
        <w:rPr>
          <w:rFonts w:ascii="Calibri" w:hAnsi="Calibri" w:cs="Calibri"/>
        </w:rPr>
        <w:t>organisation’s</w:t>
      </w:r>
      <w:r w:rsidR="00505275" w:rsidRPr="00C604A0">
        <w:rPr>
          <w:rFonts w:ascii="Calibri" w:hAnsi="Calibri" w:cs="Calibri"/>
          <w:spacing w:val="-4"/>
        </w:rPr>
        <w:t xml:space="preserve"> </w:t>
      </w:r>
      <w:r w:rsidR="00505275" w:rsidRPr="00C604A0">
        <w:rPr>
          <w:rFonts w:ascii="Calibri" w:hAnsi="Calibri" w:cs="Calibri"/>
        </w:rPr>
        <w:t>Risk</w:t>
      </w:r>
      <w:r w:rsidR="00505275" w:rsidRPr="00C604A0">
        <w:rPr>
          <w:rFonts w:ascii="Calibri" w:hAnsi="Calibri" w:cs="Calibri"/>
          <w:spacing w:val="-8"/>
        </w:rPr>
        <w:t xml:space="preserve"> </w:t>
      </w:r>
      <w:r w:rsidR="00505275" w:rsidRPr="00C604A0">
        <w:rPr>
          <w:rFonts w:ascii="Calibri" w:hAnsi="Calibri" w:cs="Calibri"/>
        </w:rPr>
        <w:t>Management</w:t>
      </w:r>
      <w:r w:rsidR="00505275" w:rsidRPr="00C604A0">
        <w:rPr>
          <w:rFonts w:ascii="Calibri" w:hAnsi="Calibri" w:cs="Calibri"/>
          <w:spacing w:val="-4"/>
        </w:rPr>
        <w:t xml:space="preserve"> </w:t>
      </w:r>
      <w:r w:rsidR="00505275" w:rsidRPr="00C604A0">
        <w:rPr>
          <w:rFonts w:ascii="Calibri" w:hAnsi="Calibri" w:cs="Calibri"/>
          <w:spacing w:val="-2"/>
        </w:rPr>
        <w:t>strategy.</w:t>
      </w:r>
    </w:p>
    <w:p w14:paraId="20D7F3AA" w14:textId="77777777" w:rsidR="00C327E9" w:rsidRPr="00F415E0" w:rsidRDefault="00C327E9" w:rsidP="001D5CEB">
      <w:pPr>
        <w:pStyle w:val="ListParagraph"/>
        <w:tabs>
          <w:tab w:val="left" w:pos="1350"/>
        </w:tabs>
        <w:kinsoku w:val="0"/>
        <w:overflowPunct w:val="0"/>
        <w:spacing w:before="194"/>
        <w:ind w:left="2155" w:right="924" w:hanging="1259"/>
        <w:rPr>
          <w:rFonts w:ascii="Calibri" w:hAnsi="Calibri" w:cs="Calibri"/>
          <w:color w:val="000000" w:themeColor="text1"/>
          <w:spacing w:val="-2"/>
        </w:rPr>
      </w:pPr>
      <w:r w:rsidRPr="00F415E0">
        <w:rPr>
          <w:rFonts w:ascii="Calibri" w:hAnsi="Calibri" w:cs="Calibri"/>
          <w:color w:val="000000" w:themeColor="text1"/>
          <w:spacing w:val="-2"/>
        </w:rPr>
        <w:tab/>
        <w:t>8.15</w:t>
      </w:r>
      <w:r w:rsidRPr="00F415E0">
        <w:rPr>
          <w:rFonts w:ascii="Calibri" w:hAnsi="Calibri" w:cs="Calibri"/>
          <w:color w:val="000000" w:themeColor="text1"/>
          <w:spacing w:val="-2"/>
        </w:rPr>
        <w:tab/>
        <w:t>relevant reports from any other assurance providers</w:t>
      </w:r>
    </w:p>
    <w:p w14:paraId="17AB731D" w14:textId="77777777" w:rsidR="005F1BE4" w:rsidRPr="00F415E0" w:rsidRDefault="005F1BE4" w:rsidP="001D5CEB">
      <w:pPr>
        <w:pStyle w:val="ListParagraph"/>
        <w:tabs>
          <w:tab w:val="left" w:pos="1350"/>
        </w:tabs>
        <w:kinsoku w:val="0"/>
        <w:overflowPunct w:val="0"/>
        <w:spacing w:before="194"/>
        <w:ind w:left="2155" w:right="924" w:hanging="1259"/>
        <w:rPr>
          <w:rFonts w:ascii="Calibri" w:hAnsi="Calibri" w:cs="Calibri"/>
          <w:color w:val="000000" w:themeColor="text1"/>
          <w:spacing w:val="-2"/>
        </w:rPr>
      </w:pPr>
    </w:p>
    <w:p w14:paraId="276BD569" w14:textId="77777777" w:rsidR="005F1BE4" w:rsidRDefault="005F1BE4" w:rsidP="005F1BE4">
      <w:pPr>
        <w:pStyle w:val="ListParagraph"/>
        <w:numPr>
          <w:ilvl w:val="0"/>
          <w:numId w:val="18"/>
        </w:numPr>
        <w:tabs>
          <w:tab w:val="left" w:pos="1350"/>
        </w:tabs>
        <w:kinsoku w:val="0"/>
        <w:overflowPunct w:val="0"/>
        <w:spacing w:before="194"/>
        <w:ind w:right="924"/>
        <w:rPr>
          <w:rFonts w:ascii="Calibri" w:hAnsi="Calibri" w:cs="Calibri"/>
          <w:b/>
          <w:bCs/>
          <w:spacing w:val="-2"/>
        </w:rPr>
      </w:pPr>
      <w:r w:rsidRPr="005F1BE4">
        <w:rPr>
          <w:rFonts w:ascii="Calibri" w:hAnsi="Calibri" w:cs="Calibri"/>
          <w:b/>
          <w:bCs/>
          <w:spacing w:val="-2"/>
        </w:rPr>
        <w:t>REVIEW OF TERMS OF REFERENCE</w:t>
      </w:r>
    </w:p>
    <w:p w14:paraId="6EE6E79F" w14:textId="77777777" w:rsidR="005F1BE4" w:rsidRDefault="005F1BE4" w:rsidP="005F1BE4">
      <w:pPr>
        <w:pStyle w:val="ListParagraph"/>
        <w:tabs>
          <w:tab w:val="left" w:pos="1350"/>
        </w:tabs>
        <w:kinsoku w:val="0"/>
        <w:overflowPunct w:val="0"/>
        <w:spacing w:before="194"/>
        <w:ind w:right="924"/>
        <w:rPr>
          <w:rFonts w:ascii="Calibri" w:hAnsi="Calibri" w:cs="Calibri"/>
          <w:spacing w:val="-2"/>
        </w:rPr>
      </w:pPr>
      <w:r w:rsidRPr="005F1BE4">
        <w:rPr>
          <w:rFonts w:ascii="Calibri" w:hAnsi="Calibri" w:cs="Calibri"/>
          <w:spacing w:val="-2"/>
        </w:rPr>
        <w:tab/>
        <w:t>The Terms of Reference of the Audit &amp;</w:t>
      </w:r>
      <w:r w:rsidR="0067533F">
        <w:rPr>
          <w:rFonts w:ascii="Calibri" w:hAnsi="Calibri" w:cs="Calibri"/>
          <w:spacing w:val="-2"/>
        </w:rPr>
        <w:t xml:space="preserve"> </w:t>
      </w:r>
      <w:r w:rsidRPr="005F1BE4">
        <w:rPr>
          <w:rFonts w:ascii="Calibri" w:hAnsi="Calibri" w:cs="Calibri"/>
          <w:spacing w:val="-2"/>
        </w:rPr>
        <w:t>Risk Committee should be reviewed on an annual basis.</w:t>
      </w:r>
    </w:p>
    <w:p w14:paraId="5125B939" w14:textId="77777777" w:rsidR="005F1BE4" w:rsidRDefault="005F1BE4" w:rsidP="005F1BE4">
      <w:pPr>
        <w:pStyle w:val="ListParagraph"/>
        <w:tabs>
          <w:tab w:val="left" w:pos="1350"/>
        </w:tabs>
        <w:kinsoku w:val="0"/>
        <w:overflowPunct w:val="0"/>
        <w:spacing w:before="194"/>
        <w:ind w:right="924"/>
        <w:rPr>
          <w:rFonts w:ascii="Calibri" w:hAnsi="Calibri" w:cs="Calibri"/>
          <w:spacing w:val="-2"/>
        </w:rPr>
      </w:pPr>
    </w:p>
    <w:tbl>
      <w:tblPr>
        <w:tblW w:w="0" w:type="auto"/>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7"/>
        <w:gridCol w:w="4464"/>
      </w:tblGrid>
      <w:tr w:rsidR="005F1BE4" w:rsidRPr="00A6413B" w14:paraId="0B4068B0" w14:textId="77777777" w:rsidTr="009A23F8">
        <w:tc>
          <w:tcPr>
            <w:tcW w:w="3907" w:type="dxa"/>
          </w:tcPr>
          <w:p w14:paraId="2F3F94D4" w14:textId="77777777" w:rsidR="005F1BE4" w:rsidRPr="00A6413B" w:rsidRDefault="005F1BE4" w:rsidP="00A6413B">
            <w:pPr>
              <w:pStyle w:val="ListParagraph"/>
              <w:tabs>
                <w:tab w:val="left" w:pos="1350"/>
              </w:tabs>
              <w:kinsoku w:val="0"/>
              <w:overflowPunct w:val="0"/>
              <w:spacing w:before="194"/>
              <w:ind w:left="0" w:right="924" w:firstLine="0"/>
              <w:rPr>
                <w:rFonts w:ascii="Calibri" w:hAnsi="Calibri" w:cs="Calibri"/>
                <w:b/>
                <w:bCs/>
                <w:spacing w:val="-2"/>
              </w:rPr>
            </w:pPr>
            <w:r w:rsidRPr="00A6413B">
              <w:rPr>
                <w:rFonts w:ascii="Calibri" w:hAnsi="Calibri" w:cs="Calibri"/>
                <w:b/>
                <w:bCs/>
                <w:spacing w:val="-2"/>
              </w:rPr>
              <w:t>Approved at the Audit &amp; Risk Committee</w:t>
            </w:r>
          </w:p>
        </w:tc>
        <w:tc>
          <w:tcPr>
            <w:tcW w:w="4464" w:type="dxa"/>
          </w:tcPr>
          <w:p w14:paraId="353D49AE" w14:textId="77777777" w:rsidR="005F1BE4" w:rsidRPr="00A6413B" w:rsidRDefault="005F1BE4" w:rsidP="00A6413B">
            <w:pPr>
              <w:pStyle w:val="ListParagraph"/>
              <w:tabs>
                <w:tab w:val="left" w:pos="1350"/>
              </w:tabs>
              <w:kinsoku w:val="0"/>
              <w:overflowPunct w:val="0"/>
              <w:spacing w:before="194"/>
              <w:ind w:left="0" w:right="924" w:firstLine="0"/>
              <w:rPr>
                <w:rFonts w:ascii="Calibri" w:hAnsi="Calibri" w:cs="Calibri"/>
                <w:b/>
                <w:bCs/>
                <w:spacing w:val="-2"/>
              </w:rPr>
            </w:pPr>
            <w:r w:rsidRPr="00A6413B">
              <w:rPr>
                <w:rFonts w:ascii="Calibri" w:hAnsi="Calibri" w:cs="Calibri"/>
                <w:b/>
                <w:bCs/>
                <w:spacing w:val="-2"/>
              </w:rPr>
              <w:t>Approved at the Governing Body</w:t>
            </w:r>
          </w:p>
        </w:tc>
      </w:tr>
      <w:tr w:rsidR="0028767F" w:rsidRPr="00A6413B" w14:paraId="67FD7482" w14:textId="77777777" w:rsidTr="009A23F8">
        <w:tc>
          <w:tcPr>
            <w:tcW w:w="3907" w:type="dxa"/>
          </w:tcPr>
          <w:p w14:paraId="40FCDE8F" w14:textId="79F43B03" w:rsidR="0028767F" w:rsidRPr="00A6413B" w:rsidRDefault="00F415E0" w:rsidP="00A6413B">
            <w:pPr>
              <w:pStyle w:val="ListParagraph"/>
              <w:tabs>
                <w:tab w:val="left" w:pos="1350"/>
              </w:tabs>
              <w:kinsoku w:val="0"/>
              <w:overflowPunct w:val="0"/>
              <w:spacing w:before="194"/>
              <w:ind w:left="0" w:right="924" w:firstLine="0"/>
              <w:rPr>
                <w:rFonts w:ascii="Calibri" w:hAnsi="Calibri" w:cs="Calibri"/>
                <w:spacing w:val="-2"/>
              </w:rPr>
            </w:pPr>
            <w:r>
              <w:rPr>
                <w:rFonts w:ascii="Calibri" w:hAnsi="Calibri" w:cs="Calibri"/>
                <w:spacing w:val="-2"/>
              </w:rPr>
              <w:t>09/09/2025</w:t>
            </w:r>
          </w:p>
        </w:tc>
        <w:tc>
          <w:tcPr>
            <w:tcW w:w="4464" w:type="dxa"/>
          </w:tcPr>
          <w:p w14:paraId="3FF2FDC0" w14:textId="65319E67" w:rsidR="0028767F" w:rsidRPr="00A6413B" w:rsidRDefault="00F415E0" w:rsidP="00A6413B">
            <w:pPr>
              <w:pStyle w:val="ListParagraph"/>
              <w:tabs>
                <w:tab w:val="left" w:pos="1350"/>
              </w:tabs>
              <w:kinsoku w:val="0"/>
              <w:overflowPunct w:val="0"/>
              <w:spacing w:before="194"/>
              <w:ind w:left="0" w:right="924" w:firstLine="0"/>
              <w:rPr>
                <w:rFonts w:ascii="Calibri" w:hAnsi="Calibri" w:cs="Calibri"/>
                <w:spacing w:val="-2"/>
              </w:rPr>
            </w:pPr>
            <w:r>
              <w:rPr>
                <w:rFonts w:ascii="Calibri" w:hAnsi="Calibri" w:cs="Calibri"/>
                <w:spacing w:val="-2"/>
              </w:rPr>
              <w:t>24/09/2025</w:t>
            </w:r>
          </w:p>
        </w:tc>
      </w:tr>
      <w:tr w:rsidR="00A87E17" w:rsidRPr="00A6413B" w14:paraId="2567E836" w14:textId="77777777" w:rsidTr="009A23F8">
        <w:tc>
          <w:tcPr>
            <w:tcW w:w="3907" w:type="dxa"/>
          </w:tcPr>
          <w:p w14:paraId="016B7D31" w14:textId="77777777" w:rsidR="00A87E17" w:rsidRPr="00A6413B" w:rsidRDefault="00A87E17" w:rsidP="00A6413B">
            <w:pPr>
              <w:pStyle w:val="ListParagraph"/>
              <w:tabs>
                <w:tab w:val="left" w:pos="1350"/>
              </w:tabs>
              <w:kinsoku w:val="0"/>
              <w:overflowPunct w:val="0"/>
              <w:spacing w:before="194"/>
              <w:ind w:left="0" w:right="924" w:firstLine="0"/>
              <w:rPr>
                <w:rFonts w:ascii="Calibri" w:hAnsi="Calibri" w:cs="Calibri"/>
                <w:spacing w:val="-2"/>
              </w:rPr>
            </w:pPr>
            <w:r w:rsidRPr="00A6413B">
              <w:rPr>
                <w:rFonts w:ascii="Calibri" w:hAnsi="Calibri" w:cs="Calibri"/>
                <w:spacing w:val="-2"/>
              </w:rPr>
              <w:t>10/09/2024</w:t>
            </w:r>
          </w:p>
        </w:tc>
        <w:tc>
          <w:tcPr>
            <w:tcW w:w="4464" w:type="dxa"/>
          </w:tcPr>
          <w:p w14:paraId="13AE6BBD" w14:textId="247FA715" w:rsidR="00A87E17" w:rsidRPr="00A6413B" w:rsidRDefault="001F4BC7" w:rsidP="00A6413B">
            <w:pPr>
              <w:pStyle w:val="ListParagraph"/>
              <w:tabs>
                <w:tab w:val="left" w:pos="1350"/>
              </w:tabs>
              <w:kinsoku w:val="0"/>
              <w:overflowPunct w:val="0"/>
              <w:spacing w:before="194"/>
              <w:ind w:left="0" w:right="924" w:firstLine="0"/>
              <w:rPr>
                <w:rFonts w:ascii="Calibri" w:hAnsi="Calibri" w:cs="Calibri"/>
                <w:spacing w:val="-2"/>
              </w:rPr>
            </w:pPr>
            <w:r w:rsidRPr="00A6413B">
              <w:rPr>
                <w:rFonts w:ascii="Calibri" w:hAnsi="Calibri" w:cs="Calibri"/>
                <w:spacing w:val="-2"/>
              </w:rPr>
              <w:t>25/09/2</w:t>
            </w:r>
            <w:r w:rsidR="00F415E0">
              <w:rPr>
                <w:rFonts w:ascii="Calibri" w:hAnsi="Calibri" w:cs="Calibri"/>
                <w:spacing w:val="-2"/>
              </w:rPr>
              <w:t>02</w:t>
            </w:r>
            <w:r w:rsidRPr="00A6413B">
              <w:rPr>
                <w:rFonts w:ascii="Calibri" w:hAnsi="Calibri" w:cs="Calibri"/>
                <w:spacing w:val="-2"/>
              </w:rPr>
              <w:t>4</w:t>
            </w:r>
          </w:p>
        </w:tc>
      </w:tr>
      <w:tr w:rsidR="00A87E17" w:rsidRPr="00A6413B" w14:paraId="628263D0" w14:textId="77777777" w:rsidTr="009A23F8">
        <w:tc>
          <w:tcPr>
            <w:tcW w:w="3907" w:type="dxa"/>
          </w:tcPr>
          <w:p w14:paraId="1E442797" w14:textId="77777777" w:rsidR="00A87E17" w:rsidRPr="00A6413B" w:rsidRDefault="00A87E17" w:rsidP="00A6413B">
            <w:pPr>
              <w:pStyle w:val="ListParagraph"/>
              <w:tabs>
                <w:tab w:val="left" w:pos="1350"/>
              </w:tabs>
              <w:kinsoku w:val="0"/>
              <w:overflowPunct w:val="0"/>
              <w:spacing w:before="194"/>
              <w:ind w:left="0" w:right="924" w:firstLine="0"/>
              <w:rPr>
                <w:rFonts w:ascii="Calibri" w:hAnsi="Calibri" w:cs="Calibri"/>
                <w:spacing w:val="-2"/>
              </w:rPr>
            </w:pPr>
            <w:r w:rsidRPr="00A6413B">
              <w:rPr>
                <w:rFonts w:ascii="Calibri" w:hAnsi="Calibri" w:cs="Calibri"/>
                <w:spacing w:val="-2"/>
              </w:rPr>
              <w:t>12/09/2023</w:t>
            </w:r>
          </w:p>
        </w:tc>
        <w:tc>
          <w:tcPr>
            <w:tcW w:w="4464" w:type="dxa"/>
          </w:tcPr>
          <w:p w14:paraId="37AF7E05" w14:textId="77777777" w:rsidR="00A87E17" w:rsidRPr="00A6413B" w:rsidRDefault="00A87E17" w:rsidP="00A6413B">
            <w:pPr>
              <w:pStyle w:val="ListParagraph"/>
              <w:tabs>
                <w:tab w:val="left" w:pos="1350"/>
              </w:tabs>
              <w:kinsoku w:val="0"/>
              <w:overflowPunct w:val="0"/>
              <w:spacing w:before="194"/>
              <w:ind w:left="0" w:right="924" w:firstLine="0"/>
              <w:rPr>
                <w:rFonts w:ascii="Calibri" w:hAnsi="Calibri" w:cs="Calibri"/>
                <w:spacing w:val="-2"/>
              </w:rPr>
            </w:pPr>
            <w:r w:rsidRPr="00A6413B">
              <w:rPr>
                <w:rFonts w:ascii="Calibri" w:hAnsi="Calibri" w:cs="Calibri"/>
                <w:spacing w:val="-2"/>
              </w:rPr>
              <w:t>26/09/2023</w:t>
            </w:r>
          </w:p>
        </w:tc>
      </w:tr>
      <w:tr w:rsidR="005F1BE4" w:rsidRPr="00A6413B" w14:paraId="031AF216" w14:textId="77777777" w:rsidTr="009A23F8">
        <w:tc>
          <w:tcPr>
            <w:tcW w:w="3907" w:type="dxa"/>
          </w:tcPr>
          <w:p w14:paraId="3F3C0A90" w14:textId="77777777" w:rsidR="005F1BE4" w:rsidRPr="00A6413B" w:rsidRDefault="006777B1" w:rsidP="00A6413B">
            <w:pPr>
              <w:pStyle w:val="ListParagraph"/>
              <w:tabs>
                <w:tab w:val="left" w:pos="1350"/>
              </w:tabs>
              <w:kinsoku w:val="0"/>
              <w:overflowPunct w:val="0"/>
              <w:spacing w:before="194"/>
              <w:ind w:left="0" w:right="924" w:firstLine="0"/>
              <w:rPr>
                <w:rFonts w:ascii="Calibri" w:hAnsi="Calibri" w:cs="Calibri"/>
                <w:spacing w:val="-2"/>
              </w:rPr>
            </w:pPr>
            <w:r w:rsidRPr="00A6413B">
              <w:rPr>
                <w:rFonts w:ascii="Calibri" w:hAnsi="Calibri" w:cs="Calibri"/>
                <w:spacing w:val="-2"/>
              </w:rPr>
              <w:t>20/09/2022</w:t>
            </w:r>
          </w:p>
        </w:tc>
        <w:tc>
          <w:tcPr>
            <w:tcW w:w="4464" w:type="dxa"/>
          </w:tcPr>
          <w:p w14:paraId="7D6E14A5" w14:textId="77777777" w:rsidR="005F1BE4" w:rsidRPr="00A6413B" w:rsidRDefault="006777B1" w:rsidP="00A6413B">
            <w:pPr>
              <w:pStyle w:val="ListParagraph"/>
              <w:tabs>
                <w:tab w:val="left" w:pos="1350"/>
              </w:tabs>
              <w:kinsoku w:val="0"/>
              <w:overflowPunct w:val="0"/>
              <w:spacing w:before="194"/>
              <w:ind w:left="0" w:right="924" w:firstLine="0"/>
              <w:rPr>
                <w:rFonts w:ascii="Calibri" w:hAnsi="Calibri" w:cs="Calibri"/>
                <w:spacing w:val="-2"/>
              </w:rPr>
            </w:pPr>
            <w:r w:rsidRPr="00A6413B">
              <w:rPr>
                <w:rFonts w:ascii="Calibri" w:hAnsi="Calibri" w:cs="Calibri"/>
                <w:spacing w:val="-2"/>
              </w:rPr>
              <w:t>05/10/2022</w:t>
            </w:r>
          </w:p>
        </w:tc>
      </w:tr>
    </w:tbl>
    <w:p w14:paraId="3BC5D816" w14:textId="77777777" w:rsidR="005F1BE4" w:rsidRPr="005F1BE4" w:rsidRDefault="005F1BE4" w:rsidP="005F1BE4">
      <w:pPr>
        <w:pStyle w:val="ListParagraph"/>
        <w:tabs>
          <w:tab w:val="left" w:pos="1350"/>
        </w:tabs>
        <w:kinsoku w:val="0"/>
        <w:overflowPunct w:val="0"/>
        <w:spacing w:before="194"/>
        <w:ind w:right="924"/>
        <w:rPr>
          <w:rFonts w:ascii="Calibri" w:hAnsi="Calibri" w:cs="Calibri"/>
          <w:spacing w:val="-2"/>
        </w:rPr>
      </w:pPr>
    </w:p>
    <w:p w14:paraId="2FFF9046" w14:textId="77777777" w:rsidR="00505275" w:rsidRPr="005F1BE4" w:rsidRDefault="00505275">
      <w:pPr>
        <w:pStyle w:val="BodyText"/>
        <w:kinsoku w:val="0"/>
        <w:overflowPunct w:val="0"/>
        <w:spacing w:before="7"/>
        <w:ind w:left="0"/>
        <w:rPr>
          <w:rFonts w:ascii="Calibri" w:hAnsi="Calibri" w:cs="Calibri"/>
          <w:sz w:val="24"/>
          <w:szCs w:val="24"/>
        </w:rPr>
      </w:pPr>
    </w:p>
    <w:sectPr w:rsidR="00505275" w:rsidRPr="005F1BE4" w:rsidSect="00991BD9">
      <w:headerReference w:type="default" r:id="rId7"/>
      <w:footerReference w:type="even" r:id="rId8"/>
      <w:footerReference w:type="default" r:id="rId9"/>
      <w:pgSz w:w="11910" w:h="16840"/>
      <w:pgMar w:top="920" w:right="920" w:bottom="600" w:left="1260" w:header="0" w:footer="41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2320A" w14:textId="77777777" w:rsidR="007D5A2A" w:rsidRDefault="007D5A2A">
      <w:r>
        <w:separator/>
      </w:r>
    </w:p>
  </w:endnote>
  <w:endnote w:type="continuationSeparator" w:id="0">
    <w:p w14:paraId="5D361ADA" w14:textId="77777777" w:rsidR="007D5A2A" w:rsidRDefault="007D5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ras Light ITC">
    <w:panose1 w:val="020B04020305040208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B0C6" w14:textId="77777777" w:rsidR="00991BD9" w:rsidRDefault="00991BD9">
    <w:pPr>
      <w:pStyle w:val="Footer"/>
      <w:jc w:val="right"/>
    </w:pPr>
    <w:r>
      <w:fldChar w:fldCharType="begin"/>
    </w:r>
    <w:r>
      <w:instrText xml:space="preserve"> PAGE   \* MERGEFORMAT </w:instrText>
    </w:r>
    <w:r>
      <w:fldChar w:fldCharType="separate"/>
    </w:r>
    <w:r>
      <w:rPr>
        <w:noProof/>
      </w:rPr>
      <w:t>2</w:t>
    </w:r>
    <w:r>
      <w:fldChar w:fldCharType="end"/>
    </w:r>
  </w:p>
  <w:p w14:paraId="72D286B3" w14:textId="77777777" w:rsidR="00505275" w:rsidRDefault="00505275">
    <w:pPr>
      <w:pStyle w:val="BodyText"/>
      <w:kinsoku w:val="0"/>
      <w:overflowPunct w:val="0"/>
      <w:spacing w:line="14" w:lineRule="auto"/>
      <w:ind w:left="0"/>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F0D6" w14:textId="77777777" w:rsidR="00A6413B" w:rsidRDefault="00A6413B">
    <w:pPr>
      <w:pStyle w:val="Footer"/>
      <w:jc w:val="right"/>
    </w:pPr>
    <w:r>
      <w:fldChar w:fldCharType="begin"/>
    </w:r>
    <w:r>
      <w:instrText>PAGE   \* MERGEFORMAT</w:instrText>
    </w:r>
    <w:r>
      <w:fldChar w:fldCharType="separate"/>
    </w:r>
    <w:r>
      <w:t>2</w:t>
    </w:r>
    <w:r>
      <w:fldChar w:fldCharType="end"/>
    </w:r>
  </w:p>
  <w:p w14:paraId="37093E46" w14:textId="77777777" w:rsidR="00505275" w:rsidRDefault="00505275">
    <w:pPr>
      <w:pStyle w:val="BodyText"/>
      <w:kinsoku w:val="0"/>
      <w:overflowPunct w:val="0"/>
      <w:spacing w:line="14" w:lineRule="auto"/>
      <w:ind w:left="0"/>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E083D" w14:textId="77777777" w:rsidR="007D5A2A" w:rsidRDefault="007D5A2A">
      <w:r>
        <w:separator/>
      </w:r>
    </w:p>
  </w:footnote>
  <w:footnote w:type="continuationSeparator" w:id="0">
    <w:p w14:paraId="0822E455" w14:textId="77777777" w:rsidR="007D5A2A" w:rsidRDefault="007D5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EA1A" w14:textId="297FE35D" w:rsidR="00805698" w:rsidRPr="00805698" w:rsidRDefault="00805698" w:rsidP="007F42A2">
    <w:pPr>
      <w:pStyle w:val="Header"/>
      <w:rPr>
        <w:rFonts w:asciiTheme="minorHAnsi" w:hAnsiTheme="minorHAnsi" w:cstheme="minorHAnsi"/>
        <w:lang w:val="en-US"/>
      </w:rPr>
    </w:pPr>
    <w:r>
      <w:rPr>
        <w:lang w:val="en-US"/>
      </w:rPr>
      <w:tab/>
    </w: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158" w:hanging="341"/>
      </w:pPr>
      <w:rPr>
        <w:rFonts w:cs="Times New Roman"/>
      </w:rPr>
    </w:lvl>
    <w:lvl w:ilvl="1">
      <w:start w:val="1"/>
      <w:numFmt w:val="decimal"/>
      <w:lvlText w:val="%1.%2"/>
      <w:lvlJc w:val="left"/>
      <w:pPr>
        <w:ind w:left="158" w:hanging="341"/>
      </w:pPr>
      <w:rPr>
        <w:rFonts w:ascii="Eras Light ITC" w:hAnsi="Eras Light ITC" w:cs="Eras Light ITC"/>
        <w:b/>
        <w:bCs/>
        <w:i w:val="0"/>
        <w:iCs w:val="0"/>
        <w:color w:val="C40012"/>
        <w:spacing w:val="-1"/>
        <w:w w:val="100"/>
        <w:sz w:val="22"/>
        <w:szCs w:val="22"/>
      </w:rPr>
    </w:lvl>
    <w:lvl w:ilvl="2">
      <w:numFmt w:val="bullet"/>
      <w:lvlText w:val=""/>
      <w:lvlJc w:val="left"/>
      <w:pPr>
        <w:ind w:left="1349" w:hanging="454"/>
      </w:pPr>
      <w:rPr>
        <w:rFonts w:ascii="Symbol" w:hAnsi="Symbol"/>
        <w:w w:val="100"/>
      </w:rPr>
    </w:lvl>
    <w:lvl w:ilvl="3">
      <w:numFmt w:val="bullet"/>
      <w:lvlText w:val="•"/>
      <w:lvlJc w:val="left"/>
      <w:pPr>
        <w:ind w:left="2388" w:hanging="454"/>
      </w:pPr>
    </w:lvl>
    <w:lvl w:ilvl="4">
      <w:numFmt w:val="bullet"/>
      <w:lvlText w:val="•"/>
      <w:lvlJc w:val="left"/>
      <w:pPr>
        <w:ind w:left="3436" w:hanging="454"/>
      </w:pPr>
    </w:lvl>
    <w:lvl w:ilvl="5">
      <w:numFmt w:val="bullet"/>
      <w:lvlText w:val="•"/>
      <w:lvlJc w:val="left"/>
      <w:pPr>
        <w:ind w:left="4484" w:hanging="454"/>
      </w:pPr>
    </w:lvl>
    <w:lvl w:ilvl="6">
      <w:numFmt w:val="bullet"/>
      <w:lvlText w:val="•"/>
      <w:lvlJc w:val="left"/>
      <w:pPr>
        <w:ind w:left="5533" w:hanging="454"/>
      </w:pPr>
    </w:lvl>
    <w:lvl w:ilvl="7">
      <w:numFmt w:val="bullet"/>
      <w:lvlText w:val="•"/>
      <w:lvlJc w:val="left"/>
      <w:pPr>
        <w:ind w:left="6581" w:hanging="454"/>
      </w:pPr>
    </w:lvl>
    <w:lvl w:ilvl="8">
      <w:numFmt w:val="bullet"/>
      <w:lvlText w:val="•"/>
      <w:lvlJc w:val="left"/>
      <w:pPr>
        <w:ind w:left="7629" w:hanging="454"/>
      </w:pPr>
    </w:lvl>
  </w:abstractNum>
  <w:abstractNum w:abstractNumId="1" w15:restartNumberingAfterBreak="0">
    <w:nsid w:val="00000403"/>
    <w:multiLevelType w:val="multilevel"/>
    <w:tmpl w:val="FFFFFFFF"/>
    <w:lvl w:ilvl="0">
      <w:start w:val="3"/>
      <w:numFmt w:val="decimal"/>
      <w:lvlText w:val="%1"/>
      <w:lvlJc w:val="left"/>
      <w:pPr>
        <w:ind w:left="158" w:hanging="341"/>
      </w:pPr>
      <w:rPr>
        <w:rFonts w:cs="Times New Roman"/>
      </w:rPr>
    </w:lvl>
    <w:lvl w:ilvl="1">
      <w:start w:val="1"/>
      <w:numFmt w:val="decimal"/>
      <w:lvlText w:val="%1.%2"/>
      <w:lvlJc w:val="left"/>
      <w:pPr>
        <w:ind w:left="158" w:hanging="341"/>
      </w:pPr>
      <w:rPr>
        <w:rFonts w:ascii="Eras Light ITC" w:hAnsi="Eras Light ITC" w:cs="Eras Light ITC"/>
        <w:b/>
        <w:bCs/>
        <w:i w:val="0"/>
        <w:iCs w:val="0"/>
        <w:color w:val="C40012"/>
        <w:spacing w:val="-1"/>
        <w:w w:val="100"/>
        <w:sz w:val="22"/>
        <w:szCs w:val="22"/>
      </w:rPr>
    </w:lvl>
    <w:lvl w:ilvl="2">
      <w:numFmt w:val="bullet"/>
      <w:lvlText w:val=""/>
      <w:lvlJc w:val="left"/>
      <w:pPr>
        <w:ind w:left="1349" w:hanging="454"/>
      </w:pPr>
      <w:rPr>
        <w:rFonts w:ascii="Symbol" w:hAnsi="Symbol"/>
        <w:b w:val="0"/>
        <w:i w:val="0"/>
        <w:w w:val="100"/>
        <w:sz w:val="16"/>
      </w:rPr>
    </w:lvl>
    <w:lvl w:ilvl="3">
      <w:numFmt w:val="bullet"/>
      <w:lvlText w:val="•"/>
      <w:lvlJc w:val="left"/>
      <w:pPr>
        <w:ind w:left="3203" w:hanging="454"/>
      </w:pPr>
    </w:lvl>
    <w:lvl w:ilvl="4">
      <w:numFmt w:val="bullet"/>
      <w:lvlText w:val="•"/>
      <w:lvlJc w:val="left"/>
      <w:pPr>
        <w:ind w:left="4135" w:hanging="454"/>
      </w:pPr>
    </w:lvl>
    <w:lvl w:ilvl="5">
      <w:numFmt w:val="bullet"/>
      <w:lvlText w:val="•"/>
      <w:lvlJc w:val="left"/>
      <w:pPr>
        <w:ind w:left="5067" w:hanging="454"/>
      </w:pPr>
    </w:lvl>
    <w:lvl w:ilvl="6">
      <w:numFmt w:val="bullet"/>
      <w:lvlText w:val="•"/>
      <w:lvlJc w:val="left"/>
      <w:pPr>
        <w:ind w:left="5999" w:hanging="454"/>
      </w:pPr>
    </w:lvl>
    <w:lvl w:ilvl="7">
      <w:numFmt w:val="bullet"/>
      <w:lvlText w:val="•"/>
      <w:lvlJc w:val="left"/>
      <w:pPr>
        <w:ind w:left="6930" w:hanging="454"/>
      </w:pPr>
    </w:lvl>
    <w:lvl w:ilvl="8">
      <w:numFmt w:val="bullet"/>
      <w:lvlText w:val="•"/>
      <w:lvlJc w:val="left"/>
      <w:pPr>
        <w:ind w:left="7862" w:hanging="454"/>
      </w:pPr>
    </w:lvl>
  </w:abstractNum>
  <w:abstractNum w:abstractNumId="2" w15:restartNumberingAfterBreak="0">
    <w:nsid w:val="00000404"/>
    <w:multiLevelType w:val="multilevel"/>
    <w:tmpl w:val="FFFFFFFF"/>
    <w:lvl w:ilvl="0">
      <w:start w:val="4"/>
      <w:numFmt w:val="decimal"/>
      <w:lvlText w:val="%1"/>
      <w:lvlJc w:val="left"/>
      <w:pPr>
        <w:ind w:left="158" w:hanging="341"/>
      </w:pPr>
      <w:rPr>
        <w:rFonts w:cs="Times New Roman"/>
      </w:rPr>
    </w:lvl>
    <w:lvl w:ilvl="1">
      <w:start w:val="1"/>
      <w:numFmt w:val="decimal"/>
      <w:lvlText w:val="%1.%2"/>
      <w:lvlJc w:val="left"/>
      <w:pPr>
        <w:ind w:left="158" w:hanging="341"/>
      </w:pPr>
      <w:rPr>
        <w:rFonts w:ascii="Eras Light ITC" w:hAnsi="Eras Light ITC" w:cs="Eras Light ITC"/>
        <w:b/>
        <w:bCs/>
        <w:i w:val="0"/>
        <w:iCs w:val="0"/>
        <w:color w:val="C40012"/>
        <w:spacing w:val="-1"/>
        <w:w w:val="100"/>
        <w:sz w:val="22"/>
        <w:szCs w:val="22"/>
      </w:rPr>
    </w:lvl>
    <w:lvl w:ilvl="2">
      <w:numFmt w:val="bullet"/>
      <w:lvlText w:val=""/>
      <w:lvlJc w:val="left"/>
      <w:pPr>
        <w:ind w:left="1349" w:hanging="454"/>
      </w:pPr>
      <w:rPr>
        <w:rFonts w:ascii="Symbol" w:hAnsi="Symbol"/>
        <w:b w:val="0"/>
        <w:i w:val="0"/>
        <w:w w:val="100"/>
        <w:sz w:val="16"/>
      </w:rPr>
    </w:lvl>
    <w:lvl w:ilvl="3">
      <w:numFmt w:val="bullet"/>
      <w:lvlText w:val="•"/>
      <w:lvlJc w:val="left"/>
      <w:pPr>
        <w:ind w:left="3203" w:hanging="454"/>
      </w:pPr>
    </w:lvl>
    <w:lvl w:ilvl="4">
      <w:numFmt w:val="bullet"/>
      <w:lvlText w:val="•"/>
      <w:lvlJc w:val="left"/>
      <w:pPr>
        <w:ind w:left="4135" w:hanging="454"/>
      </w:pPr>
    </w:lvl>
    <w:lvl w:ilvl="5">
      <w:numFmt w:val="bullet"/>
      <w:lvlText w:val="•"/>
      <w:lvlJc w:val="left"/>
      <w:pPr>
        <w:ind w:left="5067" w:hanging="454"/>
      </w:pPr>
    </w:lvl>
    <w:lvl w:ilvl="6">
      <w:numFmt w:val="bullet"/>
      <w:lvlText w:val="•"/>
      <w:lvlJc w:val="left"/>
      <w:pPr>
        <w:ind w:left="5999" w:hanging="454"/>
      </w:pPr>
    </w:lvl>
    <w:lvl w:ilvl="7">
      <w:numFmt w:val="bullet"/>
      <w:lvlText w:val="•"/>
      <w:lvlJc w:val="left"/>
      <w:pPr>
        <w:ind w:left="6930" w:hanging="454"/>
      </w:pPr>
    </w:lvl>
    <w:lvl w:ilvl="8">
      <w:numFmt w:val="bullet"/>
      <w:lvlText w:val="•"/>
      <w:lvlJc w:val="left"/>
      <w:pPr>
        <w:ind w:left="7862" w:hanging="454"/>
      </w:pPr>
    </w:lvl>
  </w:abstractNum>
  <w:abstractNum w:abstractNumId="3" w15:restartNumberingAfterBreak="0">
    <w:nsid w:val="00000405"/>
    <w:multiLevelType w:val="multilevel"/>
    <w:tmpl w:val="FFFFFFFF"/>
    <w:lvl w:ilvl="0">
      <w:start w:val="5"/>
      <w:numFmt w:val="decimal"/>
      <w:lvlText w:val="%1"/>
      <w:lvlJc w:val="left"/>
      <w:pPr>
        <w:ind w:left="158" w:hanging="341"/>
      </w:pPr>
      <w:rPr>
        <w:rFonts w:cs="Times New Roman"/>
      </w:rPr>
    </w:lvl>
    <w:lvl w:ilvl="1">
      <w:start w:val="1"/>
      <w:numFmt w:val="decimal"/>
      <w:lvlText w:val="%1.%2"/>
      <w:lvlJc w:val="left"/>
      <w:pPr>
        <w:ind w:left="1191" w:hanging="341"/>
      </w:pPr>
      <w:rPr>
        <w:rFonts w:ascii="Eras Light ITC" w:hAnsi="Eras Light ITC" w:cs="Eras Light ITC"/>
        <w:b/>
        <w:bCs/>
        <w:i w:val="0"/>
        <w:iCs w:val="0"/>
        <w:color w:val="C40012"/>
        <w:spacing w:val="-1"/>
        <w:w w:val="100"/>
        <w:sz w:val="22"/>
        <w:szCs w:val="22"/>
      </w:rPr>
    </w:lvl>
    <w:lvl w:ilvl="2">
      <w:numFmt w:val="bullet"/>
      <w:lvlText w:val=""/>
      <w:lvlJc w:val="left"/>
      <w:pPr>
        <w:ind w:left="1349" w:hanging="454"/>
      </w:pPr>
      <w:rPr>
        <w:rFonts w:ascii="Symbol" w:hAnsi="Symbol"/>
        <w:b w:val="0"/>
        <w:i w:val="0"/>
        <w:w w:val="100"/>
        <w:sz w:val="16"/>
      </w:rPr>
    </w:lvl>
    <w:lvl w:ilvl="3">
      <w:numFmt w:val="bullet"/>
      <w:lvlText w:val="•"/>
      <w:lvlJc w:val="left"/>
      <w:pPr>
        <w:ind w:left="3203" w:hanging="454"/>
      </w:pPr>
    </w:lvl>
    <w:lvl w:ilvl="4">
      <w:numFmt w:val="bullet"/>
      <w:lvlText w:val="•"/>
      <w:lvlJc w:val="left"/>
      <w:pPr>
        <w:ind w:left="4135" w:hanging="454"/>
      </w:pPr>
    </w:lvl>
    <w:lvl w:ilvl="5">
      <w:numFmt w:val="bullet"/>
      <w:lvlText w:val="•"/>
      <w:lvlJc w:val="left"/>
      <w:pPr>
        <w:ind w:left="5067" w:hanging="454"/>
      </w:pPr>
    </w:lvl>
    <w:lvl w:ilvl="6">
      <w:numFmt w:val="bullet"/>
      <w:lvlText w:val="•"/>
      <w:lvlJc w:val="left"/>
      <w:pPr>
        <w:ind w:left="5999" w:hanging="454"/>
      </w:pPr>
    </w:lvl>
    <w:lvl w:ilvl="7">
      <w:numFmt w:val="bullet"/>
      <w:lvlText w:val="•"/>
      <w:lvlJc w:val="left"/>
      <w:pPr>
        <w:ind w:left="6930" w:hanging="454"/>
      </w:pPr>
    </w:lvl>
    <w:lvl w:ilvl="8">
      <w:numFmt w:val="bullet"/>
      <w:lvlText w:val="•"/>
      <w:lvlJc w:val="left"/>
      <w:pPr>
        <w:ind w:left="7862" w:hanging="454"/>
      </w:pPr>
    </w:lvl>
  </w:abstractNum>
  <w:abstractNum w:abstractNumId="4" w15:restartNumberingAfterBreak="0">
    <w:nsid w:val="00000406"/>
    <w:multiLevelType w:val="multilevel"/>
    <w:tmpl w:val="FFFFFFFF"/>
    <w:lvl w:ilvl="0">
      <w:start w:val="6"/>
      <w:numFmt w:val="decimal"/>
      <w:lvlText w:val="%1"/>
      <w:lvlJc w:val="left"/>
      <w:pPr>
        <w:ind w:left="158" w:hanging="341"/>
      </w:pPr>
      <w:rPr>
        <w:rFonts w:cs="Times New Roman"/>
      </w:rPr>
    </w:lvl>
    <w:lvl w:ilvl="1">
      <w:start w:val="1"/>
      <w:numFmt w:val="decimal"/>
      <w:lvlText w:val="%1.%2"/>
      <w:lvlJc w:val="left"/>
      <w:pPr>
        <w:ind w:left="158" w:hanging="341"/>
      </w:pPr>
      <w:rPr>
        <w:rFonts w:ascii="Eras Light ITC" w:hAnsi="Eras Light ITC" w:cs="Eras Light ITC"/>
        <w:b/>
        <w:bCs/>
        <w:i w:val="0"/>
        <w:iCs w:val="0"/>
        <w:color w:val="C40012"/>
        <w:spacing w:val="-1"/>
        <w:w w:val="100"/>
        <w:sz w:val="22"/>
        <w:szCs w:val="22"/>
      </w:rPr>
    </w:lvl>
    <w:lvl w:ilvl="2">
      <w:numFmt w:val="bullet"/>
      <w:lvlText w:val=""/>
      <w:lvlJc w:val="left"/>
      <w:pPr>
        <w:ind w:left="1349" w:hanging="454"/>
      </w:pPr>
      <w:rPr>
        <w:rFonts w:ascii="Symbol" w:hAnsi="Symbol"/>
        <w:b w:val="0"/>
        <w:i w:val="0"/>
        <w:w w:val="100"/>
        <w:sz w:val="16"/>
      </w:rPr>
    </w:lvl>
    <w:lvl w:ilvl="3">
      <w:numFmt w:val="bullet"/>
      <w:lvlText w:val="•"/>
      <w:lvlJc w:val="left"/>
      <w:pPr>
        <w:ind w:left="3203" w:hanging="454"/>
      </w:pPr>
    </w:lvl>
    <w:lvl w:ilvl="4">
      <w:numFmt w:val="bullet"/>
      <w:lvlText w:val="•"/>
      <w:lvlJc w:val="left"/>
      <w:pPr>
        <w:ind w:left="4135" w:hanging="454"/>
      </w:pPr>
    </w:lvl>
    <w:lvl w:ilvl="5">
      <w:numFmt w:val="bullet"/>
      <w:lvlText w:val="•"/>
      <w:lvlJc w:val="left"/>
      <w:pPr>
        <w:ind w:left="5067" w:hanging="454"/>
      </w:pPr>
    </w:lvl>
    <w:lvl w:ilvl="6">
      <w:numFmt w:val="bullet"/>
      <w:lvlText w:val="•"/>
      <w:lvlJc w:val="left"/>
      <w:pPr>
        <w:ind w:left="5999" w:hanging="454"/>
      </w:pPr>
    </w:lvl>
    <w:lvl w:ilvl="7">
      <w:numFmt w:val="bullet"/>
      <w:lvlText w:val="•"/>
      <w:lvlJc w:val="left"/>
      <w:pPr>
        <w:ind w:left="6930" w:hanging="454"/>
      </w:pPr>
    </w:lvl>
    <w:lvl w:ilvl="8">
      <w:numFmt w:val="bullet"/>
      <w:lvlText w:val="•"/>
      <w:lvlJc w:val="left"/>
      <w:pPr>
        <w:ind w:left="7862" w:hanging="454"/>
      </w:pPr>
    </w:lvl>
  </w:abstractNum>
  <w:abstractNum w:abstractNumId="5" w15:restartNumberingAfterBreak="0">
    <w:nsid w:val="00000407"/>
    <w:multiLevelType w:val="multilevel"/>
    <w:tmpl w:val="FFFFFFFF"/>
    <w:lvl w:ilvl="0">
      <w:start w:val="1"/>
      <w:numFmt w:val="upperLetter"/>
      <w:lvlText w:val="%1"/>
      <w:lvlJc w:val="left"/>
      <w:pPr>
        <w:ind w:left="158" w:hanging="365"/>
      </w:pPr>
      <w:rPr>
        <w:rFonts w:cs="Times New Roman"/>
      </w:rPr>
    </w:lvl>
    <w:lvl w:ilvl="1">
      <w:start w:val="1"/>
      <w:numFmt w:val="decimal"/>
      <w:lvlText w:val="%1.%2"/>
      <w:lvlJc w:val="left"/>
      <w:pPr>
        <w:ind w:left="158" w:hanging="365"/>
      </w:pPr>
      <w:rPr>
        <w:rFonts w:cs="Times New Roman"/>
        <w:w w:val="100"/>
      </w:rPr>
    </w:lvl>
    <w:lvl w:ilvl="2">
      <w:numFmt w:val="bullet"/>
      <w:lvlText w:val=""/>
      <w:lvlJc w:val="left"/>
      <w:pPr>
        <w:ind w:left="1349" w:hanging="454"/>
      </w:pPr>
      <w:rPr>
        <w:rFonts w:ascii="Symbol" w:hAnsi="Symbol"/>
        <w:b w:val="0"/>
        <w:i w:val="0"/>
        <w:w w:val="100"/>
        <w:sz w:val="16"/>
      </w:rPr>
    </w:lvl>
    <w:lvl w:ilvl="3">
      <w:numFmt w:val="bullet"/>
      <w:lvlText w:val=""/>
      <w:lvlJc w:val="left"/>
      <w:pPr>
        <w:ind w:left="9526" w:hanging="454"/>
      </w:pPr>
      <w:rPr>
        <w:rFonts w:ascii="Symbol" w:hAnsi="Symbol"/>
        <w:b w:val="0"/>
        <w:i w:val="0"/>
        <w:w w:val="100"/>
        <w:sz w:val="16"/>
      </w:rPr>
    </w:lvl>
    <w:lvl w:ilvl="4">
      <w:numFmt w:val="bullet"/>
      <w:lvlText w:val="•"/>
      <w:lvlJc w:val="left"/>
      <w:pPr>
        <w:ind w:left="3781" w:hanging="454"/>
      </w:pPr>
    </w:lvl>
    <w:lvl w:ilvl="5">
      <w:numFmt w:val="bullet"/>
      <w:lvlText w:val="•"/>
      <w:lvlJc w:val="left"/>
      <w:pPr>
        <w:ind w:left="4772" w:hanging="454"/>
      </w:pPr>
    </w:lvl>
    <w:lvl w:ilvl="6">
      <w:numFmt w:val="bullet"/>
      <w:lvlText w:val="•"/>
      <w:lvlJc w:val="left"/>
      <w:pPr>
        <w:ind w:left="5763" w:hanging="454"/>
      </w:pPr>
    </w:lvl>
    <w:lvl w:ilvl="7">
      <w:numFmt w:val="bullet"/>
      <w:lvlText w:val="•"/>
      <w:lvlJc w:val="left"/>
      <w:pPr>
        <w:ind w:left="6754" w:hanging="454"/>
      </w:pPr>
    </w:lvl>
    <w:lvl w:ilvl="8">
      <w:numFmt w:val="bullet"/>
      <w:lvlText w:val="•"/>
      <w:lvlJc w:val="left"/>
      <w:pPr>
        <w:ind w:left="7744" w:hanging="454"/>
      </w:pPr>
    </w:lvl>
  </w:abstractNum>
  <w:abstractNum w:abstractNumId="6" w15:restartNumberingAfterBreak="0">
    <w:nsid w:val="00000408"/>
    <w:multiLevelType w:val="multilevel"/>
    <w:tmpl w:val="FFFFFFFF"/>
    <w:lvl w:ilvl="0">
      <w:numFmt w:val="bullet"/>
      <w:lvlText w:val=""/>
      <w:lvlJc w:val="left"/>
      <w:pPr>
        <w:ind w:left="419" w:hanging="454"/>
      </w:pPr>
      <w:rPr>
        <w:rFonts w:ascii="Symbol" w:hAnsi="Symbol"/>
        <w:b w:val="0"/>
        <w:i w:val="0"/>
        <w:w w:val="100"/>
        <w:sz w:val="16"/>
      </w:rPr>
    </w:lvl>
    <w:lvl w:ilvl="1">
      <w:numFmt w:val="bullet"/>
      <w:lvlText w:val="•"/>
      <w:lvlJc w:val="left"/>
      <w:pPr>
        <w:ind w:left="1206" w:hanging="454"/>
      </w:pPr>
    </w:lvl>
    <w:lvl w:ilvl="2">
      <w:numFmt w:val="bullet"/>
      <w:lvlText w:val="•"/>
      <w:lvlJc w:val="left"/>
      <w:pPr>
        <w:ind w:left="1993" w:hanging="454"/>
      </w:pPr>
    </w:lvl>
    <w:lvl w:ilvl="3">
      <w:numFmt w:val="bullet"/>
      <w:lvlText w:val="•"/>
      <w:lvlJc w:val="left"/>
      <w:pPr>
        <w:ind w:left="2779" w:hanging="454"/>
      </w:pPr>
    </w:lvl>
    <w:lvl w:ilvl="4">
      <w:numFmt w:val="bullet"/>
      <w:lvlText w:val="•"/>
      <w:lvlJc w:val="left"/>
      <w:pPr>
        <w:ind w:left="3566" w:hanging="454"/>
      </w:pPr>
    </w:lvl>
    <w:lvl w:ilvl="5">
      <w:numFmt w:val="bullet"/>
      <w:lvlText w:val="•"/>
      <w:lvlJc w:val="left"/>
      <w:pPr>
        <w:ind w:left="4353" w:hanging="454"/>
      </w:pPr>
    </w:lvl>
    <w:lvl w:ilvl="6">
      <w:numFmt w:val="bullet"/>
      <w:lvlText w:val="•"/>
      <w:lvlJc w:val="left"/>
      <w:pPr>
        <w:ind w:left="5139" w:hanging="454"/>
      </w:pPr>
    </w:lvl>
    <w:lvl w:ilvl="7">
      <w:numFmt w:val="bullet"/>
      <w:lvlText w:val="•"/>
      <w:lvlJc w:val="left"/>
      <w:pPr>
        <w:ind w:left="5926" w:hanging="454"/>
      </w:pPr>
    </w:lvl>
    <w:lvl w:ilvl="8">
      <w:numFmt w:val="bullet"/>
      <w:lvlText w:val="•"/>
      <w:lvlJc w:val="left"/>
      <w:pPr>
        <w:ind w:left="6712" w:hanging="454"/>
      </w:pPr>
    </w:lvl>
  </w:abstractNum>
  <w:abstractNum w:abstractNumId="7" w15:restartNumberingAfterBreak="0">
    <w:nsid w:val="00000409"/>
    <w:multiLevelType w:val="multilevel"/>
    <w:tmpl w:val="FFFFFFFF"/>
    <w:lvl w:ilvl="0">
      <w:start w:val="2"/>
      <w:numFmt w:val="upperLetter"/>
      <w:lvlText w:val="%1"/>
      <w:lvlJc w:val="left"/>
      <w:pPr>
        <w:ind w:left="158" w:hanging="344"/>
      </w:pPr>
      <w:rPr>
        <w:rFonts w:cs="Times New Roman"/>
      </w:rPr>
    </w:lvl>
    <w:lvl w:ilvl="1">
      <w:start w:val="1"/>
      <w:numFmt w:val="decimal"/>
      <w:lvlText w:val="%1.%2"/>
      <w:lvlJc w:val="left"/>
      <w:pPr>
        <w:ind w:left="158" w:hanging="344"/>
      </w:pPr>
      <w:rPr>
        <w:rFonts w:ascii="Eras Light ITC" w:hAnsi="Eras Light ITC" w:cs="Eras Light ITC"/>
        <w:b/>
        <w:bCs/>
        <w:i w:val="0"/>
        <w:iCs w:val="0"/>
        <w:color w:val="C40012"/>
        <w:w w:val="100"/>
        <w:sz w:val="22"/>
        <w:szCs w:val="22"/>
      </w:rPr>
    </w:lvl>
    <w:lvl w:ilvl="2">
      <w:numFmt w:val="bullet"/>
      <w:lvlText w:val=""/>
      <w:lvlJc w:val="left"/>
      <w:pPr>
        <w:ind w:left="1349" w:hanging="454"/>
      </w:pPr>
      <w:rPr>
        <w:rFonts w:ascii="Symbol" w:hAnsi="Symbol"/>
        <w:b w:val="0"/>
        <w:i w:val="0"/>
        <w:w w:val="100"/>
        <w:sz w:val="16"/>
      </w:rPr>
    </w:lvl>
    <w:lvl w:ilvl="3">
      <w:numFmt w:val="bullet"/>
      <w:lvlText w:val=""/>
      <w:lvlJc w:val="left"/>
      <w:rPr>
        <w:rFonts w:ascii="Symbol" w:hAnsi="Symbol"/>
        <w:b w:val="0"/>
        <w:i w:val="0"/>
        <w:color w:val="auto"/>
        <w:w w:val="100"/>
        <w:sz w:val="16"/>
      </w:rPr>
    </w:lvl>
    <w:lvl w:ilvl="4">
      <w:numFmt w:val="bullet"/>
      <w:lvlText w:val="•"/>
      <w:lvlJc w:val="left"/>
      <w:pPr>
        <w:ind w:left="3781" w:hanging="454"/>
      </w:pPr>
    </w:lvl>
    <w:lvl w:ilvl="5">
      <w:numFmt w:val="bullet"/>
      <w:lvlText w:val="•"/>
      <w:lvlJc w:val="left"/>
      <w:pPr>
        <w:ind w:left="4772" w:hanging="454"/>
      </w:pPr>
    </w:lvl>
    <w:lvl w:ilvl="6">
      <w:numFmt w:val="bullet"/>
      <w:lvlText w:val="•"/>
      <w:lvlJc w:val="left"/>
      <w:pPr>
        <w:ind w:left="5763" w:hanging="454"/>
      </w:pPr>
    </w:lvl>
    <w:lvl w:ilvl="7">
      <w:numFmt w:val="bullet"/>
      <w:lvlText w:val="•"/>
      <w:lvlJc w:val="left"/>
      <w:pPr>
        <w:ind w:left="6754" w:hanging="454"/>
      </w:pPr>
    </w:lvl>
    <w:lvl w:ilvl="8">
      <w:numFmt w:val="bullet"/>
      <w:lvlText w:val="•"/>
      <w:lvlJc w:val="left"/>
      <w:pPr>
        <w:ind w:left="7744" w:hanging="454"/>
      </w:pPr>
    </w:lvl>
  </w:abstractNum>
  <w:abstractNum w:abstractNumId="8" w15:restartNumberingAfterBreak="0">
    <w:nsid w:val="0000040A"/>
    <w:multiLevelType w:val="multilevel"/>
    <w:tmpl w:val="FFFFFFFF"/>
    <w:lvl w:ilvl="0">
      <w:numFmt w:val="bullet"/>
      <w:lvlText w:val=""/>
      <w:lvlJc w:val="left"/>
      <w:pPr>
        <w:ind w:left="1349" w:hanging="454"/>
      </w:pPr>
      <w:rPr>
        <w:rFonts w:ascii="Symbol" w:hAnsi="Symbol"/>
        <w:b w:val="0"/>
        <w:i w:val="0"/>
        <w:w w:val="100"/>
        <w:sz w:val="16"/>
      </w:rPr>
    </w:lvl>
    <w:lvl w:ilvl="1">
      <w:numFmt w:val="bullet"/>
      <w:lvlText w:val=""/>
      <w:lvlJc w:val="left"/>
      <w:pPr>
        <w:ind w:left="1802" w:hanging="454"/>
      </w:pPr>
      <w:rPr>
        <w:rFonts w:ascii="Symbol" w:hAnsi="Symbol"/>
        <w:b w:val="0"/>
        <w:i w:val="0"/>
        <w:w w:val="100"/>
        <w:sz w:val="16"/>
      </w:rPr>
    </w:lvl>
    <w:lvl w:ilvl="2">
      <w:numFmt w:val="bullet"/>
      <w:lvlText w:val="•"/>
      <w:lvlJc w:val="left"/>
      <w:pPr>
        <w:ind w:left="2680" w:hanging="454"/>
      </w:pPr>
    </w:lvl>
    <w:lvl w:ilvl="3">
      <w:numFmt w:val="bullet"/>
      <w:lvlText w:val="•"/>
      <w:lvlJc w:val="left"/>
      <w:pPr>
        <w:ind w:left="3561" w:hanging="454"/>
      </w:pPr>
    </w:lvl>
    <w:lvl w:ilvl="4">
      <w:numFmt w:val="bullet"/>
      <w:lvlText w:val="•"/>
      <w:lvlJc w:val="left"/>
      <w:pPr>
        <w:ind w:left="4442" w:hanging="454"/>
      </w:pPr>
    </w:lvl>
    <w:lvl w:ilvl="5">
      <w:numFmt w:val="bullet"/>
      <w:lvlText w:val="•"/>
      <w:lvlJc w:val="left"/>
      <w:pPr>
        <w:ind w:left="5322" w:hanging="454"/>
      </w:pPr>
    </w:lvl>
    <w:lvl w:ilvl="6">
      <w:numFmt w:val="bullet"/>
      <w:lvlText w:val="•"/>
      <w:lvlJc w:val="left"/>
      <w:pPr>
        <w:ind w:left="6203" w:hanging="454"/>
      </w:pPr>
    </w:lvl>
    <w:lvl w:ilvl="7">
      <w:numFmt w:val="bullet"/>
      <w:lvlText w:val="•"/>
      <w:lvlJc w:val="left"/>
      <w:pPr>
        <w:ind w:left="7084" w:hanging="454"/>
      </w:pPr>
    </w:lvl>
    <w:lvl w:ilvl="8">
      <w:numFmt w:val="bullet"/>
      <w:lvlText w:val="•"/>
      <w:lvlJc w:val="left"/>
      <w:pPr>
        <w:ind w:left="7964" w:hanging="454"/>
      </w:pPr>
    </w:lvl>
  </w:abstractNum>
  <w:abstractNum w:abstractNumId="9" w15:restartNumberingAfterBreak="0">
    <w:nsid w:val="1F8C01DB"/>
    <w:multiLevelType w:val="multilevel"/>
    <w:tmpl w:val="FFFFFFFF"/>
    <w:lvl w:ilvl="0">
      <w:start w:val="8"/>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8712AF9"/>
    <w:multiLevelType w:val="multilevel"/>
    <w:tmpl w:val="FFFFFFFF"/>
    <w:lvl w:ilvl="0">
      <w:start w:val="2"/>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1" w15:restartNumberingAfterBreak="0">
    <w:nsid w:val="30846D91"/>
    <w:multiLevelType w:val="multilevel"/>
    <w:tmpl w:val="FFFFFFFF"/>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339A6B6C"/>
    <w:multiLevelType w:val="multilevel"/>
    <w:tmpl w:val="FFFFFFFF"/>
    <w:lvl w:ilvl="0">
      <w:start w:val="8"/>
      <w:numFmt w:val="decimal"/>
      <w:lvlText w:val="%1"/>
      <w:lvlJc w:val="left"/>
      <w:pPr>
        <w:ind w:left="360" w:hanging="360"/>
      </w:pPr>
      <w:rPr>
        <w:rFonts w:cs="Times New Roman" w:hint="default"/>
      </w:rPr>
    </w:lvl>
    <w:lvl w:ilvl="1">
      <w:start w:val="2"/>
      <w:numFmt w:val="decimal"/>
      <w:lvlText w:val="%1.%2"/>
      <w:lvlJc w:val="left"/>
      <w:pPr>
        <w:ind w:left="1642" w:hanging="360"/>
      </w:pPr>
      <w:rPr>
        <w:rFonts w:cs="Times New Roman" w:hint="default"/>
      </w:rPr>
    </w:lvl>
    <w:lvl w:ilvl="2">
      <w:start w:val="1"/>
      <w:numFmt w:val="decimal"/>
      <w:lvlText w:val="%1.%2.%3"/>
      <w:lvlJc w:val="left"/>
      <w:pPr>
        <w:ind w:left="3284" w:hanging="720"/>
      </w:pPr>
      <w:rPr>
        <w:rFonts w:cs="Times New Roman" w:hint="default"/>
      </w:rPr>
    </w:lvl>
    <w:lvl w:ilvl="3">
      <w:start w:val="1"/>
      <w:numFmt w:val="decimal"/>
      <w:lvlText w:val="%1.%2.%3.%4"/>
      <w:lvlJc w:val="left"/>
      <w:pPr>
        <w:ind w:left="4566" w:hanging="720"/>
      </w:pPr>
      <w:rPr>
        <w:rFonts w:cs="Times New Roman" w:hint="default"/>
      </w:rPr>
    </w:lvl>
    <w:lvl w:ilvl="4">
      <w:start w:val="1"/>
      <w:numFmt w:val="decimal"/>
      <w:lvlText w:val="%1.%2.%3.%4.%5"/>
      <w:lvlJc w:val="left"/>
      <w:pPr>
        <w:ind w:left="6208" w:hanging="1080"/>
      </w:pPr>
      <w:rPr>
        <w:rFonts w:cs="Times New Roman" w:hint="default"/>
      </w:rPr>
    </w:lvl>
    <w:lvl w:ilvl="5">
      <w:start w:val="1"/>
      <w:numFmt w:val="decimal"/>
      <w:lvlText w:val="%1.%2.%3.%4.%5.%6"/>
      <w:lvlJc w:val="left"/>
      <w:pPr>
        <w:ind w:left="7490" w:hanging="1080"/>
      </w:pPr>
      <w:rPr>
        <w:rFonts w:cs="Times New Roman" w:hint="default"/>
      </w:rPr>
    </w:lvl>
    <w:lvl w:ilvl="6">
      <w:start w:val="1"/>
      <w:numFmt w:val="decimal"/>
      <w:lvlText w:val="%1.%2.%3.%4.%5.%6.%7"/>
      <w:lvlJc w:val="left"/>
      <w:pPr>
        <w:ind w:left="9132" w:hanging="1440"/>
      </w:pPr>
      <w:rPr>
        <w:rFonts w:cs="Times New Roman" w:hint="default"/>
      </w:rPr>
    </w:lvl>
    <w:lvl w:ilvl="7">
      <w:start w:val="1"/>
      <w:numFmt w:val="decimal"/>
      <w:lvlText w:val="%1.%2.%3.%4.%5.%6.%7.%8"/>
      <w:lvlJc w:val="left"/>
      <w:pPr>
        <w:ind w:left="10414" w:hanging="1440"/>
      </w:pPr>
      <w:rPr>
        <w:rFonts w:cs="Times New Roman" w:hint="default"/>
      </w:rPr>
    </w:lvl>
    <w:lvl w:ilvl="8">
      <w:start w:val="1"/>
      <w:numFmt w:val="decimal"/>
      <w:lvlText w:val="%1.%2.%3.%4.%5.%6.%7.%8.%9"/>
      <w:lvlJc w:val="left"/>
      <w:pPr>
        <w:ind w:left="12056" w:hanging="1800"/>
      </w:pPr>
      <w:rPr>
        <w:rFonts w:cs="Times New Roman" w:hint="default"/>
      </w:rPr>
    </w:lvl>
  </w:abstractNum>
  <w:abstractNum w:abstractNumId="13" w15:restartNumberingAfterBreak="0">
    <w:nsid w:val="3B2956A8"/>
    <w:multiLevelType w:val="multilevel"/>
    <w:tmpl w:val="FFFFFFFF"/>
    <w:lvl w:ilvl="0">
      <w:start w:val="8"/>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3D1F7BFD"/>
    <w:multiLevelType w:val="hybridMultilevel"/>
    <w:tmpl w:val="FFFFFFFF"/>
    <w:lvl w:ilvl="0" w:tplc="2052423C">
      <w:start w:val="1"/>
      <w:numFmt w:val="decimal"/>
      <w:lvlText w:val="%1"/>
      <w:lvlJc w:val="left"/>
      <w:pPr>
        <w:ind w:left="7909" w:hanging="570"/>
      </w:pPr>
      <w:rPr>
        <w:rFonts w:cs="Times New Roman" w:hint="default"/>
        <w:b/>
        <w:bCs/>
      </w:rPr>
    </w:lvl>
    <w:lvl w:ilvl="1" w:tplc="08090019" w:tentative="1">
      <w:start w:val="1"/>
      <w:numFmt w:val="lowerLetter"/>
      <w:lvlText w:val="%2."/>
      <w:lvlJc w:val="left"/>
      <w:pPr>
        <w:ind w:left="8419" w:hanging="360"/>
      </w:pPr>
      <w:rPr>
        <w:rFonts w:cs="Times New Roman"/>
      </w:rPr>
    </w:lvl>
    <w:lvl w:ilvl="2" w:tplc="0809001B" w:tentative="1">
      <w:start w:val="1"/>
      <w:numFmt w:val="lowerRoman"/>
      <w:lvlText w:val="%3."/>
      <w:lvlJc w:val="right"/>
      <w:pPr>
        <w:ind w:left="9139" w:hanging="180"/>
      </w:pPr>
      <w:rPr>
        <w:rFonts w:cs="Times New Roman"/>
      </w:rPr>
    </w:lvl>
    <w:lvl w:ilvl="3" w:tplc="0809000F" w:tentative="1">
      <w:start w:val="1"/>
      <w:numFmt w:val="decimal"/>
      <w:lvlText w:val="%4."/>
      <w:lvlJc w:val="left"/>
      <w:pPr>
        <w:ind w:left="9859" w:hanging="360"/>
      </w:pPr>
      <w:rPr>
        <w:rFonts w:cs="Times New Roman"/>
      </w:rPr>
    </w:lvl>
    <w:lvl w:ilvl="4" w:tplc="08090019" w:tentative="1">
      <w:start w:val="1"/>
      <w:numFmt w:val="lowerLetter"/>
      <w:lvlText w:val="%5."/>
      <w:lvlJc w:val="left"/>
      <w:pPr>
        <w:ind w:left="10579" w:hanging="360"/>
      </w:pPr>
      <w:rPr>
        <w:rFonts w:cs="Times New Roman"/>
      </w:rPr>
    </w:lvl>
    <w:lvl w:ilvl="5" w:tplc="0809001B" w:tentative="1">
      <w:start w:val="1"/>
      <w:numFmt w:val="lowerRoman"/>
      <w:lvlText w:val="%6."/>
      <w:lvlJc w:val="right"/>
      <w:pPr>
        <w:ind w:left="11299" w:hanging="180"/>
      </w:pPr>
      <w:rPr>
        <w:rFonts w:cs="Times New Roman"/>
      </w:rPr>
    </w:lvl>
    <w:lvl w:ilvl="6" w:tplc="0809000F" w:tentative="1">
      <w:start w:val="1"/>
      <w:numFmt w:val="decimal"/>
      <w:lvlText w:val="%7."/>
      <w:lvlJc w:val="left"/>
      <w:pPr>
        <w:ind w:left="12019" w:hanging="360"/>
      </w:pPr>
      <w:rPr>
        <w:rFonts w:cs="Times New Roman"/>
      </w:rPr>
    </w:lvl>
    <w:lvl w:ilvl="7" w:tplc="08090019" w:tentative="1">
      <w:start w:val="1"/>
      <w:numFmt w:val="lowerLetter"/>
      <w:lvlText w:val="%8."/>
      <w:lvlJc w:val="left"/>
      <w:pPr>
        <w:ind w:left="12739" w:hanging="360"/>
      </w:pPr>
      <w:rPr>
        <w:rFonts w:cs="Times New Roman"/>
      </w:rPr>
    </w:lvl>
    <w:lvl w:ilvl="8" w:tplc="0809001B" w:tentative="1">
      <w:start w:val="1"/>
      <w:numFmt w:val="lowerRoman"/>
      <w:lvlText w:val="%9."/>
      <w:lvlJc w:val="right"/>
      <w:pPr>
        <w:ind w:left="13459" w:hanging="180"/>
      </w:pPr>
      <w:rPr>
        <w:rFonts w:cs="Times New Roman"/>
      </w:rPr>
    </w:lvl>
  </w:abstractNum>
  <w:abstractNum w:abstractNumId="15" w15:restartNumberingAfterBreak="0">
    <w:nsid w:val="4276595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EB8A9148">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0D7913"/>
    <w:multiLevelType w:val="multilevel"/>
    <w:tmpl w:val="FFFFFFFF"/>
    <w:lvl w:ilvl="0">
      <w:start w:val="2"/>
      <w:numFmt w:val="upperLetter"/>
      <w:lvlText w:val="%1"/>
      <w:lvlJc w:val="left"/>
      <w:pPr>
        <w:ind w:left="158" w:hanging="344"/>
      </w:pPr>
      <w:rPr>
        <w:rFonts w:cs="Times New Roman"/>
      </w:rPr>
    </w:lvl>
    <w:lvl w:ilvl="1">
      <w:start w:val="1"/>
      <w:numFmt w:val="decimal"/>
      <w:lvlText w:val="%1.%2"/>
      <w:lvlJc w:val="left"/>
      <w:pPr>
        <w:ind w:left="158" w:hanging="344"/>
      </w:pPr>
      <w:rPr>
        <w:rFonts w:ascii="Eras Light ITC" w:hAnsi="Eras Light ITC" w:cs="Eras Light ITC"/>
        <w:b/>
        <w:bCs/>
        <w:i w:val="0"/>
        <w:iCs w:val="0"/>
        <w:color w:val="C40012"/>
        <w:w w:val="100"/>
        <w:sz w:val="22"/>
        <w:szCs w:val="22"/>
      </w:rPr>
    </w:lvl>
    <w:lvl w:ilvl="2">
      <w:numFmt w:val="bullet"/>
      <w:lvlText w:val=""/>
      <w:lvlJc w:val="left"/>
      <w:pPr>
        <w:ind w:left="1349" w:hanging="454"/>
      </w:pPr>
      <w:rPr>
        <w:rFonts w:ascii="Symbol" w:hAnsi="Symbol"/>
        <w:b w:val="0"/>
        <w:i w:val="0"/>
        <w:w w:val="100"/>
        <w:sz w:val="16"/>
      </w:rPr>
    </w:lvl>
    <w:lvl w:ilvl="3">
      <w:numFmt w:val="bullet"/>
      <w:lvlText w:val=""/>
      <w:lvlJc w:val="left"/>
      <w:pPr>
        <w:ind w:left="1802" w:hanging="454"/>
      </w:pPr>
      <w:rPr>
        <w:rFonts w:ascii="Symbol" w:hAnsi="Symbol"/>
        <w:b w:val="0"/>
        <w:i w:val="0"/>
        <w:w w:val="100"/>
        <w:sz w:val="16"/>
      </w:rPr>
    </w:lvl>
    <w:lvl w:ilvl="4">
      <w:numFmt w:val="bullet"/>
      <w:lvlText w:val="•"/>
      <w:lvlJc w:val="left"/>
      <w:pPr>
        <w:ind w:left="3781" w:hanging="454"/>
      </w:pPr>
    </w:lvl>
    <w:lvl w:ilvl="5">
      <w:numFmt w:val="bullet"/>
      <w:lvlText w:val="•"/>
      <w:lvlJc w:val="left"/>
      <w:pPr>
        <w:ind w:left="4772" w:hanging="454"/>
      </w:pPr>
    </w:lvl>
    <w:lvl w:ilvl="6">
      <w:numFmt w:val="bullet"/>
      <w:lvlText w:val="•"/>
      <w:lvlJc w:val="left"/>
      <w:pPr>
        <w:ind w:left="5763" w:hanging="454"/>
      </w:pPr>
    </w:lvl>
    <w:lvl w:ilvl="7">
      <w:numFmt w:val="bullet"/>
      <w:lvlText w:val="•"/>
      <w:lvlJc w:val="left"/>
      <w:pPr>
        <w:ind w:left="6754" w:hanging="454"/>
      </w:pPr>
    </w:lvl>
    <w:lvl w:ilvl="8">
      <w:numFmt w:val="bullet"/>
      <w:lvlText w:val="•"/>
      <w:lvlJc w:val="left"/>
      <w:pPr>
        <w:ind w:left="7744" w:hanging="454"/>
      </w:pPr>
    </w:lvl>
  </w:abstractNum>
  <w:abstractNum w:abstractNumId="17" w15:restartNumberingAfterBreak="0">
    <w:nsid w:val="5A7D2A87"/>
    <w:multiLevelType w:val="multilevel"/>
    <w:tmpl w:val="FFFFFFFF"/>
    <w:lvl w:ilvl="0">
      <w:start w:val="8"/>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5B19206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E811DB"/>
    <w:multiLevelType w:val="hybridMultilevel"/>
    <w:tmpl w:val="FFFFFFFF"/>
    <w:lvl w:ilvl="0" w:tplc="54AE0882">
      <w:start w:val="1"/>
      <w:numFmt w:val="decimal"/>
      <w:lvlText w:val="%1"/>
      <w:lvlJc w:val="left"/>
      <w:pPr>
        <w:ind w:left="719" w:hanging="570"/>
      </w:pPr>
      <w:rPr>
        <w:rFonts w:cs="Times New Roman" w:hint="default"/>
        <w:b/>
      </w:rPr>
    </w:lvl>
    <w:lvl w:ilvl="1" w:tplc="08090019" w:tentative="1">
      <w:start w:val="1"/>
      <w:numFmt w:val="lowerLetter"/>
      <w:lvlText w:val="%2."/>
      <w:lvlJc w:val="left"/>
      <w:pPr>
        <w:ind w:left="1229" w:hanging="360"/>
      </w:pPr>
      <w:rPr>
        <w:rFonts w:cs="Times New Roman"/>
      </w:rPr>
    </w:lvl>
    <w:lvl w:ilvl="2" w:tplc="0809001B" w:tentative="1">
      <w:start w:val="1"/>
      <w:numFmt w:val="lowerRoman"/>
      <w:lvlText w:val="%3."/>
      <w:lvlJc w:val="right"/>
      <w:pPr>
        <w:ind w:left="1949" w:hanging="180"/>
      </w:pPr>
      <w:rPr>
        <w:rFonts w:cs="Times New Roman"/>
      </w:rPr>
    </w:lvl>
    <w:lvl w:ilvl="3" w:tplc="0809000F" w:tentative="1">
      <w:start w:val="1"/>
      <w:numFmt w:val="decimal"/>
      <w:lvlText w:val="%4."/>
      <w:lvlJc w:val="left"/>
      <w:pPr>
        <w:ind w:left="2669" w:hanging="360"/>
      </w:pPr>
      <w:rPr>
        <w:rFonts w:cs="Times New Roman"/>
      </w:rPr>
    </w:lvl>
    <w:lvl w:ilvl="4" w:tplc="08090019" w:tentative="1">
      <w:start w:val="1"/>
      <w:numFmt w:val="lowerLetter"/>
      <w:lvlText w:val="%5."/>
      <w:lvlJc w:val="left"/>
      <w:pPr>
        <w:ind w:left="3389" w:hanging="360"/>
      </w:pPr>
      <w:rPr>
        <w:rFonts w:cs="Times New Roman"/>
      </w:rPr>
    </w:lvl>
    <w:lvl w:ilvl="5" w:tplc="0809001B" w:tentative="1">
      <w:start w:val="1"/>
      <w:numFmt w:val="lowerRoman"/>
      <w:lvlText w:val="%6."/>
      <w:lvlJc w:val="right"/>
      <w:pPr>
        <w:ind w:left="4109" w:hanging="180"/>
      </w:pPr>
      <w:rPr>
        <w:rFonts w:cs="Times New Roman"/>
      </w:rPr>
    </w:lvl>
    <w:lvl w:ilvl="6" w:tplc="0809000F" w:tentative="1">
      <w:start w:val="1"/>
      <w:numFmt w:val="decimal"/>
      <w:lvlText w:val="%7."/>
      <w:lvlJc w:val="left"/>
      <w:pPr>
        <w:ind w:left="4829" w:hanging="360"/>
      </w:pPr>
      <w:rPr>
        <w:rFonts w:cs="Times New Roman"/>
      </w:rPr>
    </w:lvl>
    <w:lvl w:ilvl="7" w:tplc="08090019" w:tentative="1">
      <w:start w:val="1"/>
      <w:numFmt w:val="lowerLetter"/>
      <w:lvlText w:val="%8."/>
      <w:lvlJc w:val="left"/>
      <w:pPr>
        <w:ind w:left="5549" w:hanging="360"/>
      </w:pPr>
      <w:rPr>
        <w:rFonts w:cs="Times New Roman"/>
      </w:rPr>
    </w:lvl>
    <w:lvl w:ilvl="8" w:tplc="0809001B" w:tentative="1">
      <w:start w:val="1"/>
      <w:numFmt w:val="lowerRoman"/>
      <w:lvlText w:val="%9."/>
      <w:lvlJc w:val="right"/>
      <w:pPr>
        <w:ind w:left="6269" w:hanging="180"/>
      </w:pPr>
      <w:rPr>
        <w:rFonts w:cs="Times New Roman"/>
      </w:rPr>
    </w:lvl>
  </w:abstractNum>
  <w:abstractNum w:abstractNumId="20" w15:restartNumberingAfterBreak="0">
    <w:nsid w:val="687B0AD0"/>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num w:numId="1" w16cid:durableId="1754357725">
    <w:abstractNumId w:val="8"/>
  </w:num>
  <w:num w:numId="2" w16cid:durableId="1740325872">
    <w:abstractNumId w:val="7"/>
  </w:num>
  <w:num w:numId="3" w16cid:durableId="109474155">
    <w:abstractNumId w:val="6"/>
  </w:num>
  <w:num w:numId="4" w16cid:durableId="1747531612">
    <w:abstractNumId w:val="5"/>
  </w:num>
  <w:num w:numId="5" w16cid:durableId="374623451">
    <w:abstractNumId w:val="4"/>
  </w:num>
  <w:num w:numId="6" w16cid:durableId="1121222573">
    <w:abstractNumId w:val="3"/>
  </w:num>
  <w:num w:numId="7" w16cid:durableId="1885412198">
    <w:abstractNumId w:val="2"/>
  </w:num>
  <w:num w:numId="8" w16cid:durableId="1507281107">
    <w:abstractNumId w:val="1"/>
  </w:num>
  <w:num w:numId="9" w16cid:durableId="2072607519">
    <w:abstractNumId w:val="0"/>
  </w:num>
  <w:num w:numId="10" w16cid:durableId="362023215">
    <w:abstractNumId w:val="14"/>
  </w:num>
  <w:num w:numId="11" w16cid:durableId="2023587258">
    <w:abstractNumId w:val="11"/>
  </w:num>
  <w:num w:numId="12" w16cid:durableId="703359948">
    <w:abstractNumId w:val="10"/>
  </w:num>
  <w:num w:numId="13" w16cid:durableId="844323733">
    <w:abstractNumId w:val="20"/>
  </w:num>
  <w:num w:numId="14" w16cid:durableId="475874379">
    <w:abstractNumId w:val="13"/>
  </w:num>
  <w:num w:numId="15" w16cid:durableId="763960070">
    <w:abstractNumId w:val="17"/>
  </w:num>
  <w:num w:numId="16" w16cid:durableId="2047362459">
    <w:abstractNumId w:val="9"/>
  </w:num>
  <w:num w:numId="17" w16cid:durableId="321546324">
    <w:abstractNumId w:val="16"/>
  </w:num>
  <w:num w:numId="18" w16cid:durableId="523324494">
    <w:abstractNumId w:val="12"/>
  </w:num>
  <w:num w:numId="19" w16cid:durableId="433787577">
    <w:abstractNumId w:val="18"/>
  </w:num>
  <w:num w:numId="20" w16cid:durableId="1731539156">
    <w:abstractNumId w:val="15"/>
  </w:num>
  <w:num w:numId="21" w16cid:durableId="18384923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391"/>
    <w:rsid w:val="00084691"/>
    <w:rsid w:val="000F5283"/>
    <w:rsid w:val="001479DD"/>
    <w:rsid w:val="001B4AF2"/>
    <w:rsid w:val="001C4E5F"/>
    <w:rsid w:val="001D5CEB"/>
    <w:rsid w:val="001E6FE4"/>
    <w:rsid w:val="001F4BC7"/>
    <w:rsid w:val="00231DFC"/>
    <w:rsid w:val="0023386E"/>
    <w:rsid w:val="0028767F"/>
    <w:rsid w:val="0029608C"/>
    <w:rsid w:val="002A2F38"/>
    <w:rsid w:val="00314DBD"/>
    <w:rsid w:val="00360685"/>
    <w:rsid w:val="0036437A"/>
    <w:rsid w:val="003A5402"/>
    <w:rsid w:val="003B77AF"/>
    <w:rsid w:val="00400BE2"/>
    <w:rsid w:val="00403BF6"/>
    <w:rsid w:val="00495674"/>
    <w:rsid w:val="00505275"/>
    <w:rsid w:val="00524729"/>
    <w:rsid w:val="00552081"/>
    <w:rsid w:val="005772DA"/>
    <w:rsid w:val="005850B3"/>
    <w:rsid w:val="00595703"/>
    <w:rsid w:val="005E4C36"/>
    <w:rsid w:val="005F1BE4"/>
    <w:rsid w:val="00615CB7"/>
    <w:rsid w:val="0067533F"/>
    <w:rsid w:val="0067646B"/>
    <w:rsid w:val="006777B1"/>
    <w:rsid w:val="006D082E"/>
    <w:rsid w:val="00737391"/>
    <w:rsid w:val="0076657F"/>
    <w:rsid w:val="007733B3"/>
    <w:rsid w:val="007A325B"/>
    <w:rsid w:val="007D5A2A"/>
    <w:rsid w:val="007F42A2"/>
    <w:rsid w:val="007F743F"/>
    <w:rsid w:val="00805698"/>
    <w:rsid w:val="00824799"/>
    <w:rsid w:val="008727F0"/>
    <w:rsid w:val="008D00BA"/>
    <w:rsid w:val="00966255"/>
    <w:rsid w:val="0097127A"/>
    <w:rsid w:val="00991BD9"/>
    <w:rsid w:val="009A23F8"/>
    <w:rsid w:val="009B6E64"/>
    <w:rsid w:val="009D0767"/>
    <w:rsid w:val="00A14B19"/>
    <w:rsid w:val="00A23D33"/>
    <w:rsid w:val="00A32926"/>
    <w:rsid w:val="00A6413B"/>
    <w:rsid w:val="00A87E17"/>
    <w:rsid w:val="00AB0C39"/>
    <w:rsid w:val="00B47991"/>
    <w:rsid w:val="00B721D8"/>
    <w:rsid w:val="00B97F27"/>
    <w:rsid w:val="00C30BA7"/>
    <w:rsid w:val="00C327E9"/>
    <w:rsid w:val="00C604A0"/>
    <w:rsid w:val="00C66D6D"/>
    <w:rsid w:val="00C72AE2"/>
    <w:rsid w:val="00CA51AC"/>
    <w:rsid w:val="00CB0112"/>
    <w:rsid w:val="00D44E20"/>
    <w:rsid w:val="00DF3EAE"/>
    <w:rsid w:val="00E65DC8"/>
    <w:rsid w:val="00EB339D"/>
    <w:rsid w:val="00EF5957"/>
    <w:rsid w:val="00F226EE"/>
    <w:rsid w:val="00F415E0"/>
    <w:rsid w:val="00F535C4"/>
    <w:rsid w:val="00F76A26"/>
    <w:rsid w:val="00FA6B18"/>
    <w:rsid w:val="00FB4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80AA55"/>
  <w14:defaultImageDpi w14:val="0"/>
  <w15:docId w15:val="{B279176B-0E52-44AD-BA3B-790875967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Eras Light ITC" w:hAnsi="Eras Light ITC" w:cs="Eras Light ITC"/>
      <w:sz w:val="22"/>
      <w:szCs w:val="22"/>
    </w:rPr>
  </w:style>
  <w:style w:type="paragraph" w:styleId="Heading1">
    <w:name w:val="heading 1"/>
    <w:basedOn w:val="Normal"/>
    <w:next w:val="Normal"/>
    <w:link w:val="Heading1Char"/>
    <w:uiPriority w:val="1"/>
    <w:qFormat/>
    <w:pPr>
      <w:spacing w:before="100"/>
      <w:ind w:left="1973"/>
      <w:outlineLvl w:val="0"/>
    </w:pPr>
    <w:rPr>
      <w:rFonts w:ascii="Franklin Gothic Medium Cond" w:hAnsi="Franklin Gothic Medium Cond" w:cs="Franklin Gothic Medium Cond"/>
      <w:b/>
      <w:bCs/>
      <w:sz w:val="60"/>
      <w:szCs w:val="60"/>
    </w:rPr>
  </w:style>
  <w:style w:type="paragraph" w:styleId="Heading2">
    <w:name w:val="heading 2"/>
    <w:basedOn w:val="Normal"/>
    <w:next w:val="Normal"/>
    <w:link w:val="Heading2Char"/>
    <w:uiPriority w:val="1"/>
    <w:qFormat/>
    <w:pPr>
      <w:spacing w:before="127"/>
      <w:ind w:left="158"/>
      <w:outlineLvl w:val="1"/>
    </w:pPr>
    <w:rPr>
      <w:rFonts w:ascii="Franklin Gothic Medium Cond" w:hAnsi="Franklin Gothic Medium Cond" w:cs="Franklin Gothic Medium Cond"/>
      <w:b/>
      <w:bCs/>
      <w:sz w:val="32"/>
      <w:szCs w:val="32"/>
    </w:rPr>
  </w:style>
  <w:style w:type="paragraph" w:styleId="Heading3">
    <w:name w:val="heading 3"/>
    <w:basedOn w:val="Normal"/>
    <w:next w:val="Normal"/>
    <w:link w:val="Heading3Char"/>
    <w:uiPriority w:val="1"/>
    <w:qFormat/>
    <w:pPr>
      <w:spacing w:before="161"/>
      <w:ind w:left="15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libri Light" w:hAnsi="Calibri Light"/>
      <w:b/>
      <w:kern w:val="32"/>
      <w:sz w:val="32"/>
    </w:rPr>
  </w:style>
  <w:style w:type="character" w:customStyle="1" w:styleId="Heading2Char">
    <w:name w:val="Heading 2 Char"/>
    <w:basedOn w:val="DefaultParagraphFont"/>
    <w:link w:val="Heading2"/>
    <w:uiPriority w:val="9"/>
    <w:semiHidden/>
    <w:locked/>
    <w:rPr>
      <w:rFonts w:ascii="Calibri Light" w:hAnsi="Calibri Light"/>
      <w:b/>
      <w:i/>
      <w:sz w:val="28"/>
    </w:rPr>
  </w:style>
  <w:style w:type="character" w:customStyle="1" w:styleId="Heading3Char">
    <w:name w:val="Heading 3 Char"/>
    <w:basedOn w:val="DefaultParagraphFont"/>
    <w:link w:val="Heading3"/>
    <w:uiPriority w:val="9"/>
    <w:semiHidden/>
    <w:locked/>
    <w:rPr>
      <w:rFonts w:ascii="Calibri Light" w:hAnsi="Calibri Light"/>
      <w:b/>
      <w:sz w:val="26"/>
    </w:rPr>
  </w:style>
  <w:style w:type="paragraph" w:styleId="BodyText">
    <w:name w:val="Body Text"/>
    <w:basedOn w:val="Normal"/>
    <w:link w:val="BodyTextChar"/>
    <w:uiPriority w:val="1"/>
    <w:qFormat/>
    <w:pPr>
      <w:ind w:left="1349"/>
    </w:pPr>
  </w:style>
  <w:style w:type="character" w:customStyle="1" w:styleId="BodyTextChar">
    <w:name w:val="Body Text Char"/>
    <w:basedOn w:val="DefaultParagraphFont"/>
    <w:link w:val="BodyText"/>
    <w:uiPriority w:val="99"/>
    <w:semiHidden/>
    <w:locked/>
    <w:rPr>
      <w:rFonts w:ascii="Eras Light ITC" w:hAnsi="Eras Light ITC"/>
    </w:rPr>
  </w:style>
  <w:style w:type="paragraph" w:styleId="ListParagraph">
    <w:name w:val="List Paragraph"/>
    <w:basedOn w:val="Normal"/>
    <w:uiPriority w:val="1"/>
    <w:qFormat/>
    <w:pPr>
      <w:spacing w:before="161"/>
      <w:ind w:left="1349" w:hanging="454"/>
    </w:pPr>
    <w:rPr>
      <w:sz w:val="24"/>
      <w:szCs w:val="24"/>
    </w:rPr>
  </w:style>
  <w:style w:type="paragraph" w:customStyle="1" w:styleId="TableParagraph">
    <w:name w:val="Table Paragraph"/>
    <w:basedOn w:val="Normal"/>
    <w:uiPriority w:val="1"/>
    <w:qFormat/>
    <w:pPr>
      <w:spacing w:before="146"/>
      <w:ind w:left="129"/>
    </w:pPr>
    <w:rPr>
      <w:sz w:val="24"/>
      <w:szCs w:val="24"/>
    </w:rPr>
  </w:style>
  <w:style w:type="paragraph" w:styleId="Header">
    <w:name w:val="header"/>
    <w:basedOn w:val="Normal"/>
    <w:link w:val="HeaderChar"/>
    <w:uiPriority w:val="99"/>
    <w:unhideWhenUsed/>
    <w:rsid w:val="001D5CEB"/>
    <w:pPr>
      <w:tabs>
        <w:tab w:val="center" w:pos="4513"/>
        <w:tab w:val="right" w:pos="9026"/>
      </w:tabs>
    </w:pPr>
  </w:style>
  <w:style w:type="character" w:customStyle="1" w:styleId="HeaderChar">
    <w:name w:val="Header Char"/>
    <w:basedOn w:val="DefaultParagraphFont"/>
    <w:link w:val="Header"/>
    <w:uiPriority w:val="99"/>
    <w:locked/>
    <w:rsid w:val="001D5CEB"/>
    <w:rPr>
      <w:rFonts w:ascii="Eras Light ITC" w:hAnsi="Eras Light ITC"/>
    </w:rPr>
  </w:style>
  <w:style w:type="paragraph" w:styleId="Footer">
    <w:name w:val="footer"/>
    <w:basedOn w:val="Normal"/>
    <w:link w:val="FooterChar"/>
    <w:uiPriority w:val="99"/>
    <w:unhideWhenUsed/>
    <w:rsid w:val="001D5CEB"/>
    <w:pPr>
      <w:tabs>
        <w:tab w:val="center" w:pos="4513"/>
        <w:tab w:val="right" w:pos="9026"/>
      </w:tabs>
    </w:pPr>
  </w:style>
  <w:style w:type="character" w:customStyle="1" w:styleId="FooterChar">
    <w:name w:val="Footer Char"/>
    <w:basedOn w:val="DefaultParagraphFont"/>
    <w:link w:val="Footer"/>
    <w:uiPriority w:val="99"/>
    <w:locked/>
    <w:rsid w:val="001D5CEB"/>
    <w:rPr>
      <w:rFonts w:ascii="Eras Light ITC" w:hAnsi="Eras Light ITC"/>
    </w:rPr>
  </w:style>
  <w:style w:type="table" w:styleId="TableGrid">
    <w:name w:val="Table Grid"/>
    <w:basedOn w:val="TableNormal"/>
    <w:uiPriority w:val="39"/>
    <w:rsid w:val="005F1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987</Words>
  <Characters>5497</Characters>
  <Application>Microsoft Office Word</Application>
  <DocSecurity>0</DocSecurity>
  <Lines>45</Lines>
  <Paragraphs>12</Paragraphs>
  <ScaleCrop>false</ScaleCrop>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subject/>
  <dc:creator>1074455</dc:creator>
  <cp:keywords/>
  <dc:description/>
  <cp:lastModifiedBy>Doherty, Eimer</cp:lastModifiedBy>
  <cp:revision>3</cp:revision>
  <cp:lastPrinted>2025-09-30T11:33:00Z</cp:lastPrinted>
  <dcterms:created xsi:type="dcterms:W3CDTF">2026-09-03T13:39:00Z</dcterms:created>
  <dcterms:modified xsi:type="dcterms:W3CDTF">2026-09-03T13:40:00Z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y fmtid="{D5CDD505-2E9C-101B-9397-08002B2CF9AE}" pid="3" name="Producer">
    <vt:lpwstr>Microsoft® Word 2013</vt:lpwstr>
  </property>
  <property fmtid="{D5CDD505-2E9C-101B-9397-08002B2CF9AE}" pid="4" name="MSIP_Label_b40b5f3c-9b1b-4f7d-9339-6974d1767da9_Enabled">
    <vt:lpwstr>true</vt:lpwstr>
  </property>
  <property fmtid="{D5CDD505-2E9C-101B-9397-08002B2CF9AE}" pid="5" name="MSIP_Label_b40b5f3c-9b1b-4f7d-9339-6974d1767da9_SetDate">
    <vt:lpwstr>2022-10-11T16:02:46Z</vt:lpwstr>
  </property>
  <property fmtid="{D5CDD505-2E9C-101B-9397-08002B2CF9AE}" pid="6" name="MSIP_Label_b40b5f3c-9b1b-4f7d-9339-6974d1767da9_Method">
    <vt:lpwstr>Standard</vt:lpwstr>
  </property>
  <property fmtid="{D5CDD505-2E9C-101B-9397-08002B2CF9AE}" pid="7" name="MSIP_Label_b40b5f3c-9b1b-4f7d-9339-6974d1767da9_Name">
    <vt:lpwstr>Official</vt:lpwstr>
  </property>
  <property fmtid="{D5CDD505-2E9C-101B-9397-08002B2CF9AE}" pid="8" name="MSIP_Label_b40b5f3c-9b1b-4f7d-9339-6974d1767da9_SiteId">
    <vt:lpwstr>2c282a6f-a0fc-4596-9ccc-2378f1b4cf1e</vt:lpwstr>
  </property>
  <property fmtid="{D5CDD505-2E9C-101B-9397-08002B2CF9AE}" pid="9" name="MSIP_Label_b40b5f3c-9b1b-4f7d-9339-6974d1767da9_ActionId">
    <vt:lpwstr>db6805c1-9a46-4b4c-b06e-44f0695fab04</vt:lpwstr>
  </property>
  <property fmtid="{D5CDD505-2E9C-101B-9397-08002B2CF9AE}" pid="10" name="MSIP_Label_b40b5f3c-9b1b-4f7d-9339-6974d1767da9_ContentBits">
    <vt:lpwstr>2</vt:lpwstr>
  </property>
</Properties>
</file>