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854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pacing w:val="-20"/>
          <w:sz w:val="64"/>
          <w:szCs w:val="64"/>
        </w:rPr>
      </w:pPr>
    </w:p>
    <w:p w14:paraId="61650AD4" w14:textId="77777777" w:rsidR="00120967" w:rsidRPr="00120967" w:rsidRDefault="00120967" w:rsidP="00120967">
      <w:pPr>
        <w:rPr>
          <w:rFonts w:ascii="Arial Black" w:hAnsi="Arial Black" w:cs="Arial"/>
          <w:bCs/>
          <w:color w:val="1A2A4F"/>
          <w:spacing w:val="-20"/>
          <w:sz w:val="50"/>
          <w:szCs w:val="50"/>
        </w:rPr>
      </w:pPr>
      <w:r w:rsidRPr="00120967">
        <w:rPr>
          <w:rFonts w:ascii="Arial Black" w:hAnsi="Arial Black" w:cs="Arial"/>
          <w:bCs/>
          <w:color w:val="1A2A4F"/>
          <w:spacing w:val="-20"/>
          <w:sz w:val="50"/>
          <w:szCs w:val="50"/>
        </w:rPr>
        <w:t>Examinations &amp; Assessments</w:t>
      </w:r>
    </w:p>
    <w:p w14:paraId="7C5D4CC4" w14:textId="77777777" w:rsidR="00120967" w:rsidRPr="00120967" w:rsidRDefault="00120967" w:rsidP="00120967">
      <w:pPr>
        <w:rPr>
          <w:rFonts w:ascii="Arial" w:hAnsi="Arial" w:cs="Arial"/>
          <w:color w:val="009FE4"/>
          <w:spacing w:val="-10"/>
          <w:sz w:val="40"/>
          <w:szCs w:val="40"/>
        </w:rPr>
      </w:pPr>
      <w:r w:rsidRPr="00120967">
        <w:rPr>
          <w:rFonts w:ascii="Arial" w:hAnsi="Arial" w:cs="Arial"/>
          <w:color w:val="009FE4"/>
          <w:spacing w:val="-10"/>
          <w:sz w:val="40"/>
          <w:szCs w:val="40"/>
        </w:rPr>
        <w:t>Results Issue – August 2022</w:t>
      </w:r>
    </w:p>
    <w:p w14:paraId="2256EEAB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7C0EEC83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Results for the programmes listed below will be available this year by logging into your NWRC online account (Prospect) using the following link:  </w:t>
      </w:r>
    </w:p>
    <w:p w14:paraId="639447FC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4A9A8C0D" w14:textId="77777777" w:rsidR="00120967" w:rsidRPr="00120967" w:rsidRDefault="007839A8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hyperlink r:id="rId7" w:history="1">
        <w:r w:rsidR="00120967" w:rsidRPr="00120967">
          <w:rPr>
            <w:rStyle w:val="Hyperlink"/>
            <w:rFonts w:ascii="Arial" w:hAnsi="Arial" w:cs="Arial"/>
            <w:bCs/>
            <w:sz w:val="21"/>
            <w:szCs w:val="21"/>
          </w:rPr>
          <w:t>https://ebsontrackprospect.nwrc.ac.uk/Page/U_LearnerExams</w:t>
        </w:r>
      </w:hyperlink>
    </w:p>
    <w:p w14:paraId="25FBB214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2804"/>
        <w:gridCol w:w="3558"/>
        <w:gridCol w:w="3550"/>
      </w:tblGrid>
      <w:tr w:rsidR="00120967" w:rsidRPr="00120967" w14:paraId="0765B420" w14:textId="77777777" w:rsidTr="006A5914">
        <w:trPr>
          <w:trHeight w:val="68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43EB7D8F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Awarding Organisation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3C3CBE0D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Issued to Candidates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BF"/>
            <w:vAlign w:val="center"/>
          </w:tcPr>
          <w:p w14:paraId="0153D02B" w14:textId="77777777" w:rsidR="00120967" w:rsidRPr="00120967" w:rsidRDefault="00120967" w:rsidP="006A591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209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Method</w:t>
            </w:r>
          </w:p>
        </w:tc>
      </w:tr>
      <w:tr w:rsidR="00120967" w:rsidRPr="00120967" w14:paraId="66E65597" w14:textId="77777777" w:rsidTr="006A5914">
        <w:trPr>
          <w:trHeight w:val="68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BF36F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RSL</w:t>
            </w:r>
          </w:p>
        </w:tc>
        <w:tc>
          <w:tcPr>
            <w:tcW w:w="1795" w:type="pct"/>
            <w:tcBorders>
              <w:top w:val="single" w:sz="4" w:space="0" w:color="auto"/>
              <w:right w:val="nil"/>
            </w:tcBorders>
            <w:vAlign w:val="center"/>
          </w:tcPr>
          <w:p w14:paraId="3C76DD6D" w14:textId="2176CF94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Thursday 1</w:t>
            </w:r>
            <w:r w:rsidR="007839A8">
              <w:rPr>
                <w:rFonts w:ascii="Arial" w:hAnsi="Arial" w:cs="Arial"/>
                <w:b/>
                <w:color w:val="1A2A4F"/>
                <w:sz w:val="21"/>
                <w:szCs w:val="21"/>
              </w:rPr>
              <w:t>8</w:t>
            </w: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 August 2022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97690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0C5412F0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E758C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Pearson BTEC </w:t>
            </w:r>
          </w:p>
          <w:p w14:paraId="01A040B9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Level 1 / Level 2</w:t>
            </w:r>
          </w:p>
        </w:tc>
        <w:tc>
          <w:tcPr>
            <w:tcW w:w="179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DFA9E8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Thursday 25 August 2022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62C08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64B9DD1A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10674779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Pearson BTEC</w:t>
            </w:r>
          </w:p>
          <w:p w14:paraId="652DAEF8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Level 3</w:t>
            </w:r>
          </w:p>
        </w:tc>
        <w:tc>
          <w:tcPr>
            <w:tcW w:w="1795" w:type="pct"/>
            <w:tcBorders>
              <w:right w:val="nil"/>
            </w:tcBorders>
            <w:vAlign w:val="center"/>
          </w:tcPr>
          <w:p w14:paraId="249E3AE9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Thursday 18 August 2022</w:t>
            </w:r>
            <w:r w:rsidRPr="00120967">
              <w:rPr>
                <w:rFonts w:ascii="Arial" w:hAnsi="Arial" w:cs="Arial"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14:paraId="6546B5D0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</w:tc>
      </w:tr>
      <w:tr w:rsidR="00120967" w:rsidRPr="00120967" w14:paraId="3D177703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427E7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UAL</w:t>
            </w:r>
          </w:p>
        </w:tc>
        <w:tc>
          <w:tcPr>
            <w:tcW w:w="179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5BB39E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bCs/>
                <w:color w:val="1A2A4F"/>
                <w:sz w:val="21"/>
                <w:szCs w:val="21"/>
              </w:rPr>
              <w:t>Thursday 18 August 2022</w:t>
            </w:r>
            <w:r w:rsidRPr="00120967">
              <w:rPr>
                <w:rFonts w:ascii="Arial" w:hAnsi="Arial" w:cs="Arial"/>
                <w:color w:val="1A2A4F"/>
                <w:sz w:val="21"/>
                <w:szCs w:val="21"/>
              </w:rPr>
              <w:t xml:space="preserve"> 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6810D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1B91A299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581D88AF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</w:tcBorders>
            <w:vAlign w:val="center"/>
          </w:tcPr>
          <w:p w14:paraId="483D871B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GCSE</w:t>
            </w:r>
          </w:p>
        </w:tc>
        <w:tc>
          <w:tcPr>
            <w:tcW w:w="1795" w:type="pct"/>
            <w:tcBorders>
              <w:right w:val="nil"/>
            </w:tcBorders>
            <w:vAlign w:val="center"/>
          </w:tcPr>
          <w:p w14:paraId="7B74E88D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Thursday 25 August 2022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from 8.30 am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14:paraId="4F0A6FF1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5E75612B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325BE36E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18828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Essential Skills</w:t>
            </w:r>
          </w:p>
        </w:tc>
        <w:tc>
          <w:tcPr>
            <w:tcW w:w="1795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10D32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 xml:space="preserve">8 weeks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approximately after last date of exam series</w:t>
            </w:r>
          </w:p>
        </w:tc>
        <w:tc>
          <w:tcPr>
            <w:tcW w:w="17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0684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Online account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br/>
              <w:t>via Prospect</w:t>
            </w:r>
          </w:p>
          <w:p w14:paraId="5FFAC4C7" w14:textId="77777777" w:rsidR="00120967" w:rsidRPr="00120967" w:rsidRDefault="00120967" w:rsidP="006A59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Result slips posted</w:t>
            </w: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 xml:space="preserve"> to candidates’ home address</w:t>
            </w:r>
          </w:p>
        </w:tc>
      </w:tr>
      <w:tr w:rsidR="00120967" w:rsidRPr="00120967" w14:paraId="7E36F52F" w14:textId="77777777" w:rsidTr="006A5914">
        <w:trPr>
          <w:trHeight w:val="680"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0C456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/>
                <w:color w:val="1A2A4F"/>
                <w:sz w:val="21"/>
                <w:szCs w:val="21"/>
              </w:rPr>
              <w:t>All other courses</w:t>
            </w:r>
          </w:p>
        </w:tc>
        <w:tc>
          <w:tcPr>
            <w:tcW w:w="358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D4C3" w14:textId="77777777" w:rsidR="00120967" w:rsidRPr="00120967" w:rsidRDefault="00120967" w:rsidP="006A5914">
            <w:pPr>
              <w:spacing w:line="360" w:lineRule="auto"/>
              <w:rPr>
                <w:rFonts w:ascii="Arial" w:hAnsi="Arial" w:cs="Arial"/>
                <w:bCs/>
                <w:color w:val="1A2A4F"/>
                <w:sz w:val="21"/>
                <w:szCs w:val="21"/>
              </w:rPr>
            </w:pPr>
            <w:r w:rsidRPr="00120967">
              <w:rPr>
                <w:rFonts w:ascii="Arial" w:hAnsi="Arial" w:cs="Arial"/>
                <w:bCs/>
                <w:color w:val="1A2A4F"/>
                <w:sz w:val="21"/>
                <w:szCs w:val="21"/>
              </w:rPr>
              <w:t>Results will be posted to students’ home addresses when available</w:t>
            </w:r>
          </w:p>
        </w:tc>
      </w:tr>
    </w:tbl>
    <w:p w14:paraId="1D68FCB2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B2EC70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E25723B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2D9C30B4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lastRenderedPageBreak/>
        <w:t xml:space="preserve">Sample of a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results page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via your online account:</w:t>
      </w:r>
      <w:r w:rsidRPr="00120967">
        <w:rPr>
          <w:rFonts w:ascii="Arial" w:hAnsi="Arial" w:cs="Arial"/>
          <w:bCs/>
          <w:color w:val="1A2A4F"/>
          <w:sz w:val="21"/>
          <w:szCs w:val="21"/>
        </w:rPr>
        <w:br/>
      </w:r>
      <w:r w:rsidRPr="00120967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702908DD" wp14:editId="7145FD58">
            <wp:extent cx="6480810" cy="14668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53930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F6FD16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FC277DA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Your grade will be listed under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Grade Description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column.</w:t>
      </w:r>
      <w:r w:rsidRPr="00120967">
        <w:rPr>
          <w:rFonts w:ascii="Arial" w:hAnsi="Arial" w:cs="Arial"/>
          <w:b/>
          <w:sz w:val="16"/>
          <w:szCs w:val="16"/>
        </w:rPr>
        <w:t xml:space="preserve"> </w:t>
      </w:r>
    </w:p>
    <w:p w14:paraId="327CA895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35C336B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If you are accessing your online account via a mobile phone or tablet, you may need to select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Export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option at the top right-hand side of the screen to view your result.</w:t>
      </w:r>
      <w:r w:rsidRPr="00120967">
        <w:rPr>
          <w:rFonts w:ascii="Arial" w:hAnsi="Arial" w:cs="Arial"/>
        </w:rPr>
        <w:t xml:space="preserve"> </w:t>
      </w:r>
    </w:p>
    <w:p w14:paraId="332D812A" w14:textId="77777777" w:rsidR="00120967" w:rsidRPr="00120967" w:rsidRDefault="00120967" w:rsidP="00120967">
      <w:pPr>
        <w:spacing w:line="360" w:lineRule="auto"/>
        <w:rPr>
          <w:rFonts w:ascii="Arial" w:hAnsi="Arial" w:cs="Arial"/>
        </w:rPr>
      </w:pPr>
    </w:p>
    <w:p w14:paraId="73C0F44F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How to access your online account?</w:t>
      </w:r>
    </w:p>
    <w:p w14:paraId="4C69628D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Please use the following link to access your NWRC online account: </w:t>
      </w:r>
      <w:hyperlink r:id="rId9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https://ebsontrackprospect.nwrc.ac.uk/Page/U_LearnerExams</w:t>
        </w:r>
      </w:hyperlink>
    </w:p>
    <w:p w14:paraId="01F68BC6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6A5CE885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Please note your ‘username' is the first part of the </w:t>
      </w:r>
      <w:r w:rsidRPr="00120967">
        <w:rPr>
          <w:rFonts w:ascii="Arial" w:hAnsi="Arial" w:cs="Arial"/>
          <w:b/>
          <w:color w:val="1A2A4F"/>
          <w:sz w:val="21"/>
          <w:szCs w:val="21"/>
        </w:rPr>
        <w:t>personal</w:t>
      </w: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email address (up to the @ symbol) you used when first setting-up your online account. You will then have the option to reset your password if you have forgotten it.</w:t>
      </w:r>
    </w:p>
    <w:p w14:paraId="09511C00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07ABE2C7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Having difficulties logging in?</w:t>
      </w:r>
    </w:p>
    <w:p w14:paraId="6827974D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Visit the FAQ section of our </w:t>
      </w:r>
      <w:hyperlink r:id="rId10" w:anchor="results-day-faq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page for information on how to log into your account. If you are still having difficulties, email </w:t>
      </w:r>
      <w:hyperlink r:id="rId11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IS.Helpdesk@nwrc.ac.uk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>.</w:t>
      </w:r>
    </w:p>
    <w:p w14:paraId="51E448DA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3DCBB1E8" w14:textId="77777777" w:rsidR="00120967" w:rsidRPr="00120967" w:rsidRDefault="00120967" w:rsidP="00120967">
      <w:pPr>
        <w:spacing w:line="360" w:lineRule="auto"/>
        <w:rPr>
          <w:rFonts w:ascii="Arial" w:hAnsi="Arial" w:cs="Arial"/>
          <w:b/>
          <w:color w:val="1A2A4F"/>
          <w:sz w:val="25"/>
          <w:szCs w:val="25"/>
        </w:rPr>
      </w:pPr>
      <w:r w:rsidRPr="00120967">
        <w:rPr>
          <w:rFonts w:ascii="Arial" w:hAnsi="Arial" w:cs="Arial"/>
          <w:b/>
          <w:color w:val="1A2A4F"/>
          <w:sz w:val="25"/>
          <w:szCs w:val="25"/>
        </w:rPr>
        <w:t>Not happy with your results?</w:t>
      </w:r>
    </w:p>
    <w:p w14:paraId="4A74DB89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Visit the FAQ section of our </w:t>
      </w:r>
      <w:hyperlink r:id="rId12" w:anchor="results-day-faq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 page for further guidance.</w:t>
      </w:r>
    </w:p>
    <w:p w14:paraId="0016F0D6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0B2201F6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>-----</w:t>
      </w:r>
    </w:p>
    <w:p w14:paraId="32B1E108" w14:textId="77777777" w:rsidR="00120967" w:rsidRPr="00120967" w:rsidRDefault="00120967" w:rsidP="00120967">
      <w:pPr>
        <w:spacing w:line="360" w:lineRule="auto"/>
        <w:rPr>
          <w:rFonts w:ascii="Arial" w:hAnsi="Arial" w:cs="Arial"/>
          <w:bCs/>
          <w:color w:val="1A2A4F"/>
          <w:sz w:val="21"/>
          <w:szCs w:val="21"/>
        </w:rPr>
      </w:pPr>
    </w:p>
    <w:p w14:paraId="6D12CCE9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If you cannot see your results online, please do not worry.</w:t>
      </w:r>
    </w:p>
    <w:p w14:paraId="054BE894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 xml:space="preserve">You can email </w:t>
      </w:r>
      <w:hyperlink r:id="rId13" w:history="1">
        <w:r w:rsidRPr="00120967">
          <w:rPr>
            <w:rStyle w:val="Hyperlink"/>
            <w:rFonts w:ascii="Arial" w:hAnsi="Arial" w:cs="Arial"/>
            <w:b/>
            <w:sz w:val="21"/>
            <w:szCs w:val="21"/>
          </w:rPr>
          <w:t>exams@nwrc.ac.uk</w:t>
        </w:r>
      </w:hyperlink>
      <w:r w:rsidRPr="00120967">
        <w:rPr>
          <w:rFonts w:ascii="Arial" w:hAnsi="Arial" w:cs="Arial"/>
          <w:b/>
          <w:color w:val="1A2A4F"/>
          <w:sz w:val="21"/>
          <w:szCs w:val="21"/>
        </w:rPr>
        <w:t xml:space="preserve"> with your full name, date of birth and course attended, </w:t>
      </w:r>
    </w:p>
    <w:p w14:paraId="4C2638D3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and our examinations staff will confirm your results to you via email.</w:t>
      </w:r>
    </w:p>
    <w:p w14:paraId="715EE64B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color w:val="1A2A4F"/>
          <w:sz w:val="21"/>
          <w:szCs w:val="21"/>
        </w:rPr>
      </w:pPr>
      <w:r w:rsidRPr="00120967">
        <w:rPr>
          <w:rFonts w:ascii="Arial" w:hAnsi="Arial" w:cs="Arial"/>
          <w:b/>
          <w:color w:val="1A2A4F"/>
          <w:sz w:val="21"/>
          <w:szCs w:val="21"/>
        </w:rPr>
        <w:t>You must email us directly as we cannot share your results with anyone else.</w:t>
      </w:r>
    </w:p>
    <w:p w14:paraId="60B5BDCF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</w:p>
    <w:p w14:paraId="373FA410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Please note, that due to the high volume of enquiries expected during Results Week, </w:t>
      </w:r>
    </w:p>
    <w:p w14:paraId="1F85C8F0" w14:textId="555C530D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it may take 24 – 48 hours for your query </w:t>
      </w:r>
      <w:r w:rsidR="00BE533F">
        <w:rPr>
          <w:rFonts w:ascii="Arial" w:hAnsi="Arial" w:cs="Arial"/>
          <w:b/>
          <w:i/>
          <w:iCs/>
          <w:color w:val="FF0000"/>
          <w:sz w:val="18"/>
          <w:szCs w:val="18"/>
        </w:rPr>
        <w:t>to be</w:t>
      </w:r>
      <w:r w:rsidRPr="00120967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answered.</w:t>
      </w:r>
    </w:p>
    <w:p w14:paraId="6A7A71D5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</w:p>
    <w:p w14:paraId="766DDFA1" w14:textId="77777777" w:rsidR="00120967" w:rsidRPr="00120967" w:rsidRDefault="00120967" w:rsidP="00120967">
      <w:pPr>
        <w:spacing w:line="360" w:lineRule="auto"/>
        <w:jc w:val="center"/>
        <w:rPr>
          <w:rFonts w:ascii="Arial" w:hAnsi="Arial" w:cs="Arial"/>
          <w:bCs/>
          <w:color w:val="1A2A4F"/>
          <w:sz w:val="21"/>
          <w:szCs w:val="21"/>
        </w:rPr>
      </w:pPr>
      <w:r w:rsidRPr="00120967">
        <w:rPr>
          <w:rFonts w:ascii="Arial" w:hAnsi="Arial" w:cs="Arial"/>
          <w:bCs/>
          <w:color w:val="1A2A4F"/>
          <w:sz w:val="21"/>
          <w:szCs w:val="21"/>
        </w:rPr>
        <w:t xml:space="preserve">For additional information visit </w:t>
      </w:r>
      <w:hyperlink r:id="rId14" w:history="1">
        <w:r w:rsidRPr="00120967">
          <w:rPr>
            <w:rStyle w:val="Hyperlink"/>
            <w:rFonts w:ascii="Arial" w:hAnsi="Arial" w:cs="Arial"/>
            <w:bCs/>
            <w:sz w:val="21"/>
            <w:szCs w:val="21"/>
          </w:rPr>
          <w:t>www.nwrc.ac.uk/results</w:t>
        </w:r>
      </w:hyperlink>
    </w:p>
    <w:sectPr w:rsidR="00120967" w:rsidRPr="00120967" w:rsidSect="00120967">
      <w:headerReference w:type="first" r:id="rId15"/>
      <w:type w:val="continuous"/>
      <w:pgSz w:w="11906" w:h="16838"/>
      <w:pgMar w:top="993" w:right="991" w:bottom="567" w:left="993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362E" w14:textId="77777777" w:rsidR="00E55BFA" w:rsidRDefault="00BE533F">
      <w:r>
        <w:separator/>
      </w:r>
    </w:p>
  </w:endnote>
  <w:endnote w:type="continuationSeparator" w:id="0">
    <w:p w14:paraId="26B6AB06" w14:textId="77777777" w:rsidR="00E55BFA" w:rsidRDefault="00BE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CAB7" w14:textId="77777777" w:rsidR="00E55BFA" w:rsidRDefault="00BE533F">
      <w:r>
        <w:separator/>
      </w:r>
    </w:p>
  </w:footnote>
  <w:footnote w:type="continuationSeparator" w:id="0">
    <w:p w14:paraId="6CC45708" w14:textId="77777777" w:rsidR="00E55BFA" w:rsidRDefault="00BE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AF0" w14:textId="77777777" w:rsidR="00AF438D" w:rsidRDefault="00120967">
    <w:pPr>
      <w:pStyle w:val="Header"/>
    </w:pPr>
    <w:r w:rsidRPr="00B27EFC">
      <w:rPr>
        <w:noProof/>
      </w:rPr>
      <w:drawing>
        <wp:anchor distT="0" distB="0" distL="114300" distR="114300" simplePos="0" relativeHeight="251659264" behindDoc="1" locked="0" layoutInCell="1" allowOverlap="1" wp14:anchorId="528F1511" wp14:editId="5627FCD3">
          <wp:simplePos x="0" y="0"/>
          <wp:positionH relativeFrom="margin">
            <wp:posOffset>9525</wp:posOffset>
          </wp:positionH>
          <wp:positionV relativeFrom="paragraph">
            <wp:posOffset>387350</wp:posOffset>
          </wp:positionV>
          <wp:extent cx="2028825" cy="657225"/>
          <wp:effectExtent l="0" t="0" r="9525" b="9525"/>
          <wp:wrapTight wrapText="bothSides">
            <wp:wrapPolygon edited="0">
              <wp:start x="0" y="0"/>
              <wp:lineTo x="0" y="21287"/>
              <wp:lineTo x="17442" y="21287"/>
              <wp:lineTo x="21499" y="20661"/>
              <wp:lineTo x="21499" y="1252"/>
              <wp:lineTo x="13183" y="0"/>
              <wp:lineTo x="0" y="0"/>
            </wp:wrapPolygon>
          </wp:wrapTight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0F3"/>
    <w:multiLevelType w:val="hybridMultilevel"/>
    <w:tmpl w:val="5C8A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3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33607"/>
    <w:rsid w:val="00110F73"/>
    <w:rsid w:val="00120967"/>
    <w:rsid w:val="00143AEC"/>
    <w:rsid w:val="001975B1"/>
    <w:rsid w:val="001A0557"/>
    <w:rsid w:val="002019ED"/>
    <w:rsid w:val="00232BFD"/>
    <w:rsid w:val="00241504"/>
    <w:rsid w:val="002A3EAB"/>
    <w:rsid w:val="002D2869"/>
    <w:rsid w:val="003012DC"/>
    <w:rsid w:val="003514D7"/>
    <w:rsid w:val="0042601D"/>
    <w:rsid w:val="00455878"/>
    <w:rsid w:val="004D4929"/>
    <w:rsid w:val="005047A2"/>
    <w:rsid w:val="00526C0B"/>
    <w:rsid w:val="005A1B1F"/>
    <w:rsid w:val="005E59E4"/>
    <w:rsid w:val="006C282F"/>
    <w:rsid w:val="00704511"/>
    <w:rsid w:val="007160C5"/>
    <w:rsid w:val="007839A8"/>
    <w:rsid w:val="007F19A5"/>
    <w:rsid w:val="00801184"/>
    <w:rsid w:val="0085001C"/>
    <w:rsid w:val="008B63D5"/>
    <w:rsid w:val="008B7577"/>
    <w:rsid w:val="009047E8"/>
    <w:rsid w:val="0096427E"/>
    <w:rsid w:val="0096475C"/>
    <w:rsid w:val="00984EB5"/>
    <w:rsid w:val="009F3564"/>
    <w:rsid w:val="009F7331"/>
    <w:rsid w:val="009F7B7A"/>
    <w:rsid w:val="00A55821"/>
    <w:rsid w:val="00A7594C"/>
    <w:rsid w:val="00AF5BC0"/>
    <w:rsid w:val="00B947D5"/>
    <w:rsid w:val="00BD7DC7"/>
    <w:rsid w:val="00BE533F"/>
    <w:rsid w:val="00C248CD"/>
    <w:rsid w:val="00CF1C6E"/>
    <w:rsid w:val="00D64B10"/>
    <w:rsid w:val="00DB5779"/>
    <w:rsid w:val="00DB79C5"/>
    <w:rsid w:val="00DD03E6"/>
    <w:rsid w:val="00DE49F6"/>
    <w:rsid w:val="00E55BFA"/>
    <w:rsid w:val="00EC2FAD"/>
    <w:rsid w:val="00F676C9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7C60"/>
  <w15:chartTrackingRefBased/>
  <w15:docId w15:val="{F6414CF4-7CB8-4623-8940-7EA7DF5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9E4"/>
    <w:pPr>
      <w:ind w:left="720"/>
      <w:contextualSpacing/>
    </w:pPr>
  </w:style>
  <w:style w:type="paragraph" w:customStyle="1" w:styleId="m4156277347174357488msoplaintext">
    <w:name w:val="m_4156277347174357488msoplaintext"/>
    <w:basedOn w:val="Normal"/>
    <w:rsid w:val="00DE49F6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B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ams@nw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ontrackprospect.nwrc.ac.uk/Page/U_LearnerExams" TargetMode="External"/><Relationship Id="rId12" Type="http://schemas.openxmlformats.org/officeDocument/2006/relationships/hyperlink" Target="https://www.nwrc.ac.uk/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.Helpdesk@nwrc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wrc.ac.uk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ontrackprospect.nwrc.ac.uk/Page/U_LearnerExams" TargetMode="External"/><Relationship Id="rId14" Type="http://schemas.openxmlformats.org/officeDocument/2006/relationships/hyperlink" Target="http://www.nwrc.ac.uk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McShane, Pauline</dc:creator>
  <cp:keywords/>
  <dc:description/>
  <cp:lastModifiedBy>Kelly, Eileen</cp:lastModifiedBy>
  <cp:revision>2</cp:revision>
  <dcterms:created xsi:type="dcterms:W3CDTF">2022-08-15T12:20:00Z</dcterms:created>
  <dcterms:modified xsi:type="dcterms:W3CDTF">2022-08-15T12:20:00Z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2022-07-27T13:54:41Z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4b2048bd-7e5f-4e71-a111-04bc662f7e80</vt:lpwstr>
  </property>
  <property fmtid="{D5CDD505-2E9C-101B-9397-08002B2CF9AE}" pid="8" name="MSIP_Label_ff44a2ee-19db-436a-ae94-56ddf3dc0511_ContentBits">
    <vt:lpwstr>0</vt:lpwstr>
  </property>
</Properties>
</file>