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olors6.xml" ContentType="application/vnd.ms-office.chartcolor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style9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91FB" w14:textId="77777777" w:rsidR="00451339" w:rsidRPr="00451339" w:rsidRDefault="00451339">
      <w:r>
        <w:rPr>
          <w:noProof/>
          <w:lang w:eastAsia="en-GB"/>
        </w:rPr>
        <mc:AlternateContent>
          <mc:Choice Requires="wpg">
            <w:drawing>
              <wp:anchor distT="0" distB="0" distL="228600" distR="228600" simplePos="0" relativeHeight="251662336" behindDoc="1" locked="0" layoutInCell="1" allowOverlap="1" wp14:anchorId="2653311A" wp14:editId="492F98DC">
                <wp:simplePos x="0" y="0"/>
                <wp:positionH relativeFrom="margin">
                  <wp:posOffset>-125290</wp:posOffset>
                </wp:positionH>
                <wp:positionV relativeFrom="margin">
                  <wp:posOffset>-885825</wp:posOffset>
                </wp:positionV>
                <wp:extent cx="6581140" cy="10620375"/>
                <wp:effectExtent l="0" t="0" r="0" b="9525"/>
                <wp:wrapSquare wrapText="bothSides"/>
                <wp:docPr id="201" name="Group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140" cy="10620375"/>
                          <a:chOff x="0" y="0"/>
                          <a:chExt cx="6581775" cy="1062060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102872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3400500"/>
                            <a:ext cx="1828800" cy="722010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D56A01" w14:textId="77777777" w:rsidR="00451339" w:rsidRPr="007059F7" w:rsidRDefault="00451339" w:rsidP="00451339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025626"/>
                            <a:ext cx="6581775" cy="25304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324489" w14:textId="77777777" w:rsidR="00451339" w:rsidRPr="00721771" w:rsidRDefault="00451339" w:rsidP="00451339">
                              <w:pPr>
                                <w:pStyle w:val="NoSpacing"/>
                                <w:jc w:val="center"/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1F3864" w:themeColor="accent5" w:themeShade="80"/>
                                  <w:sz w:val="96"/>
                                  <w:szCs w:val="96"/>
                                </w:rPr>
                              </w:pPr>
                              <w:r w:rsidRPr="00721771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1F3864" w:themeColor="accent5" w:themeShade="80"/>
                                  <w:sz w:val="96"/>
                                  <w:szCs w:val="96"/>
                                </w:rPr>
                                <w:t>STUDENT Equality Information</w:t>
                              </w:r>
                            </w:p>
                            <w:p w14:paraId="0B7BF445" w14:textId="77777777" w:rsidR="00451339" w:rsidRPr="00721771" w:rsidRDefault="00451339" w:rsidP="00451339">
                              <w:pPr>
                                <w:pStyle w:val="NoSpacing"/>
                                <w:jc w:val="center"/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1F3864" w:themeColor="accent5" w:themeShade="80"/>
                                  <w:sz w:val="96"/>
                                  <w:szCs w:val="96"/>
                                </w:rPr>
                              </w:pPr>
                              <w:r w:rsidRPr="00721771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1F3864" w:themeColor="accent5" w:themeShade="80"/>
                                  <w:sz w:val="96"/>
                                  <w:szCs w:val="96"/>
                                </w:rPr>
                                <w:t>2016/2017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3311A" id="Group 201" o:spid="_x0000_s1026" alt="&quot;&quot;" style="position:absolute;margin-left:-9.85pt;margin-top:-69.75pt;width:518.2pt;height:836.25pt;z-index:-251654144;mso-wrap-distance-left:18pt;mso-wrap-distance-right:18pt;mso-position-horizontal-relative:margin;mso-position-vertical-relative:margin;mso-width-relative:margin;mso-height-relative:margin" coordsize="65817,106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">
                <v:rect id="Rectangle 202" o:spid="_x0000_s1027" style="position:absolute;width:18288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" fillcolor="#5b9bd5" stroked="f" strokeweight="1pt"/>
                <v:rect id="Rectangle 203" o:spid="_x0000_s1028" style="position:absolute;top:34005;width:18288;height:7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" fillcolor="#5b9bd5" stroked="f" strokeweight="1pt">
                  <v:textbox inset=",14.4pt,8.64pt,18pt">
                    <w:txbxContent>
                      <w:p w14:paraId="75D56A01" w14:textId="77777777" w:rsidR="00451339" w:rsidRPr="007059F7" w:rsidRDefault="00451339" w:rsidP="00451339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0256;width:65817;height:25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08324489" w14:textId="77777777" w:rsidR="00451339" w:rsidRPr="00721771" w:rsidRDefault="00451339" w:rsidP="00451339">
                        <w:pPr>
                          <w:pStyle w:val="NoSpacing"/>
                          <w:jc w:val="center"/>
                          <w:rPr>
                            <w:rFonts w:ascii="Ebrima" w:hAnsi="Ebrima"/>
                            <w:b/>
                            <w:i/>
                            <w:caps/>
                            <w:color w:val="1F3864" w:themeColor="accent5" w:themeShade="80"/>
                            <w:sz w:val="96"/>
                            <w:szCs w:val="96"/>
                          </w:rPr>
                        </w:pPr>
                        <w:r w:rsidRPr="00721771">
                          <w:rPr>
                            <w:rFonts w:ascii="Ebrima" w:hAnsi="Ebrima"/>
                            <w:b/>
                            <w:i/>
                            <w:caps/>
                            <w:color w:val="1F3864" w:themeColor="accent5" w:themeShade="80"/>
                            <w:sz w:val="96"/>
                            <w:szCs w:val="96"/>
                          </w:rPr>
                          <w:t>STUDENT Equality Information</w:t>
                        </w:r>
                      </w:p>
                      <w:p w14:paraId="0B7BF445" w14:textId="77777777" w:rsidR="00451339" w:rsidRPr="00721771" w:rsidRDefault="00451339" w:rsidP="00451339">
                        <w:pPr>
                          <w:pStyle w:val="NoSpacing"/>
                          <w:jc w:val="center"/>
                          <w:rPr>
                            <w:rFonts w:ascii="Ebrima" w:hAnsi="Ebrima"/>
                            <w:b/>
                            <w:i/>
                            <w:caps/>
                            <w:color w:val="1F3864" w:themeColor="accent5" w:themeShade="80"/>
                            <w:sz w:val="96"/>
                            <w:szCs w:val="96"/>
                          </w:rPr>
                        </w:pPr>
                        <w:r w:rsidRPr="00721771">
                          <w:rPr>
                            <w:rFonts w:ascii="Ebrima" w:hAnsi="Ebrima"/>
                            <w:b/>
                            <w:i/>
                            <w:caps/>
                            <w:color w:val="1F3864" w:themeColor="accent5" w:themeShade="80"/>
                            <w:sz w:val="96"/>
                            <w:szCs w:val="96"/>
                          </w:rPr>
                          <w:t>2016/2017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1006856" distL="144780" distR="143637" simplePos="0" relativeHeight="251663360" behindDoc="0" locked="0" layoutInCell="1" allowOverlap="1" wp14:anchorId="79CFAEAF" wp14:editId="23E58BDD">
            <wp:simplePos x="0" y="0"/>
            <wp:positionH relativeFrom="margin">
              <wp:posOffset>-333883</wp:posOffset>
            </wp:positionH>
            <wp:positionV relativeFrom="margin">
              <wp:posOffset>5686425</wp:posOffset>
            </wp:positionV>
            <wp:extent cx="6583680" cy="1832229"/>
            <wp:effectExtent l="19050" t="0" r="26670" b="54927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83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70C33" w14:textId="77777777" w:rsidR="00342519" w:rsidRDefault="00342519" w:rsidP="00342519">
      <w:pPr>
        <w:rPr>
          <w:rFonts w:ascii="Ebrima" w:hAnsi="Ebrima"/>
          <w:b/>
          <w:sz w:val="32"/>
          <w:szCs w:val="32"/>
        </w:rPr>
      </w:pPr>
      <w:r w:rsidRPr="00903217">
        <w:rPr>
          <w:rFonts w:ascii="Ebrima" w:hAnsi="Ebrima"/>
          <w:b/>
          <w:sz w:val="32"/>
          <w:szCs w:val="32"/>
        </w:rPr>
        <w:lastRenderedPageBreak/>
        <w:t>Student Equality Data 201</w:t>
      </w:r>
      <w:r>
        <w:rPr>
          <w:rFonts w:ascii="Ebrima" w:hAnsi="Ebrima"/>
          <w:b/>
          <w:sz w:val="32"/>
          <w:szCs w:val="32"/>
        </w:rPr>
        <w:t>6</w:t>
      </w:r>
      <w:r w:rsidRPr="00903217">
        <w:rPr>
          <w:rFonts w:ascii="Ebrima" w:hAnsi="Ebrima"/>
          <w:b/>
          <w:sz w:val="32"/>
          <w:szCs w:val="32"/>
        </w:rPr>
        <w:t>-201</w:t>
      </w:r>
      <w:r>
        <w:rPr>
          <w:rFonts w:ascii="Ebrima" w:hAnsi="Ebrima"/>
          <w:b/>
          <w:sz w:val="32"/>
          <w:szCs w:val="32"/>
        </w:rPr>
        <w:t>7</w:t>
      </w:r>
    </w:p>
    <w:tbl>
      <w:tblPr>
        <w:tblStyle w:val="GridTable4-Accent5"/>
        <w:tblpPr w:leftFromText="180" w:rightFromText="180" w:vertAnchor="text" w:horzAnchor="margin" w:tblpXSpec="right" w:tblpY="12"/>
        <w:tblW w:w="4115" w:type="dxa"/>
        <w:tblLook w:val="04A0" w:firstRow="1" w:lastRow="0" w:firstColumn="1" w:lastColumn="0" w:noHBand="0" w:noVBand="1"/>
      </w:tblPr>
      <w:tblGrid>
        <w:gridCol w:w="2237"/>
        <w:gridCol w:w="1028"/>
        <w:gridCol w:w="850"/>
      </w:tblGrid>
      <w:tr w:rsidR="003579B7" w:rsidRPr="003579B7" w14:paraId="30CB9A42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06DBB4FB" w14:textId="77777777" w:rsidR="006A4E9D" w:rsidRPr="003579B7" w:rsidRDefault="006A4E9D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Religious Belief</w:t>
            </w:r>
          </w:p>
        </w:tc>
        <w:tc>
          <w:tcPr>
            <w:tcW w:w="1028" w:type="dxa"/>
            <w:noWrap/>
            <w:hideMark/>
          </w:tcPr>
          <w:p w14:paraId="35BABA5B" w14:textId="77777777" w:rsidR="006A4E9D" w:rsidRPr="003579B7" w:rsidRDefault="006A4E9D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78BFF3D" w14:textId="77777777" w:rsidR="006A4E9D" w:rsidRPr="003579B7" w:rsidRDefault="006A4E9D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2FCE087D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0DE99A51" w14:textId="77777777" w:rsidR="006A4E9D" w:rsidRPr="003579B7" w:rsidRDefault="006A4E9D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028" w:type="dxa"/>
            <w:noWrap/>
            <w:hideMark/>
          </w:tcPr>
          <w:p w14:paraId="55D1BBB7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850" w:type="dxa"/>
            <w:noWrap/>
            <w:hideMark/>
          </w:tcPr>
          <w:p w14:paraId="6A1B2E59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564A3B9E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0E287C6E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Roman Catholic</w:t>
            </w:r>
          </w:p>
        </w:tc>
        <w:tc>
          <w:tcPr>
            <w:tcW w:w="1028" w:type="dxa"/>
            <w:noWrap/>
            <w:hideMark/>
          </w:tcPr>
          <w:p w14:paraId="423A3358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8961</w:t>
            </w:r>
          </w:p>
        </w:tc>
        <w:tc>
          <w:tcPr>
            <w:tcW w:w="850" w:type="dxa"/>
            <w:noWrap/>
            <w:hideMark/>
          </w:tcPr>
          <w:p w14:paraId="4DD09753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52.68%</w:t>
            </w:r>
          </w:p>
        </w:tc>
      </w:tr>
      <w:tr w:rsidR="003579B7" w:rsidRPr="003579B7" w14:paraId="283FA573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78DE0EE3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028" w:type="dxa"/>
            <w:noWrap/>
            <w:hideMark/>
          </w:tcPr>
          <w:p w14:paraId="79EE0948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3254</w:t>
            </w:r>
          </w:p>
        </w:tc>
        <w:tc>
          <w:tcPr>
            <w:tcW w:w="850" w:type="dxa"/>
            <w:noWrap/>
            <w:hideMark/>
          </w:tcPr>
          <w:p w14:paraId="3BE701DF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19.13%</w:t>
            </w:r>
          </w:p>
        </w:tc>
      </w:tr>
      <w:tr w:rsidR="003579B7" w:rsidRPr="003579B7" w14:paraId="6CCE8962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2CBAF3A9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1028" w:type="dxa"/>
            <w:noWrap/>
            <w:hideMark/>
          </w:tcPr>
          <w:p w14:paraId="1B226DCB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850" w:type="dxa"/>
            <w:noWrap/>
            <w:hideMark/>
          </w:tcPr>
          <w:p w14:paraId="12DABE98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11.68%</w:t>
            </w:r>
          </w:p>
        </w:tc>
      </w:tr>
      <w:tr w:rsidR="003579B7" w:rsidRPr="003579B7" w14:paraId="0761689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4A796F55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Presbyterian Church in Ireland</w:t>
            </w:r>
          </w:p>
        </w:tc>
        <w:tc>
          <w:tcPr>
            <w:tcW w:w="1028" w:type="dxa"/>
            <w:noWrap/>
            <w:hideMark/>
          </w:tcPr>
          <w:p w14:paraId="2FB0FE1A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1229</w:t>
            </w:r>
          </w:p>
        </w:tc>
        <w:tc>
          <w:tcPr>
            <w:tcW w:w="850" w:type="dxa"/>
            <w:noWrap/>
            <w:hideMark/>
          </w:tcPr>
          <w:p w14:paraId="3410E657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7.23%</w:t>
            </w:r>
          </w:p>
        </w:tc>
      </w:tr>
      <w:tr w:rsidR="003579B7" w:rsidRPr="003579B7" w14:paraId="64A3853A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3EF6C359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1028" w:type="dxa"/>
            <w:noWrap/>
            <w:hideMark/>
          </w:tcPr>
          <w:p w14:paraId="1BB0FA49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729</w:t>
            </w:r>
          </w:p>
        </w:tc>
        <w:tc>
          <w:tcPr>
            <w:tcW w:w="850" w:type="dxa"/>
            <w:noWrap/>
            <w:hideMark/>
          </w:tcPr>
          <w:p w14:paraId="6F7E8AE6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4.29%</w:t>
            </w:r>
          </w:p>
        </w:tc>
      </w:tr>
      <w:tr w:rsidR="003579B7" w:rsidRPr="003579B7" w14:paraId="5127B12E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703ADCA8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 Religion</w:t>
            </w:r>
          </w:p>
        </w:tc>
        <w:tc>
          <w:tcPr>
            <w:tcW w:w="1028" w:type="dxa"/>
            <w:noWrap/>
            <w:hideMark/>
          </w:tcPr>
          <w:p w14:paraId="1D300A07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396</w:t>
            </w:r>
          </w:p>
        </w:tc>
        <w:tc>
          <w:tcPr>
            <w:tcW w:w="850" w:type="dxa"/>
            <w:noWrap/>
            <w:hideMark/>
          </w:tcPr>
          <w:p w14:paraId="56FD5EB9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2.33%</w:t>
            </w:r>
          </w:p>
        </w:tc>
      </w:tr>
      <w:tr w:rsidR="003579B7" w:rsidRPr="003579B7" w14:paraId="6CBDDFD3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7AC5009B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 Christian</w:t>
            </w:r>
          </w:p>
        </w:tc>
        <w:tc>
          <w:tcPr>
            <w:tcW w:w="1028" w:type="dxa"/>
            <w:noWrap/>
            <w:hideMark/>
          </w:tcPr>
          <w:p w14:paraId="72B544C6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251</w:t>
            </w:r>
          </w:p>
        </w:tc>
        <w:tc>
          <w:tcPr>
            <w:tcW w:w="850" w:type="dxa"/>
            <w:noWrap/>
            <w:hideMark/>
          </w:tcPr>
          <w:p w14:paraId="2F1C538C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1.48%</w:t>
            </w:r>
          </w:p>
        </w:tc>
      </w:tr>
      <w:tr w:rsidR="003579B7" w:rsidRPr="003579B7" w14:paraId="2A67AF5A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4B4083CF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Buddhist</w:t>
            </w:r>
          </w:p>
        </w:tc>
        <w:tc>
          <w:tcPr>
            <w:tcW w:w="1028" w:type="dxa"/>
            <w:noWrap/>
            <w:hideMark/>
          </w:tcPr>
          <w:p w14:paraId="050D743E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70313268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0.42%</w:t>
            </w:r>
          </w:p>
        </w:tc>
      </w:tr>
      <w:tr w:rsidR="003579B7" w:rsidRPr="003579B7" w14:paraId="5E97FBB7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66BED500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Methodist</w:t>
            </w:r>
          </w:p>
        </w:tc>
        <w:tc>
          <w:tcPr>
            <w:tcW w:w="1028" w:type="dxa"/>
            <w:noWrap/>
            <w:hideMark/>
          </w:tcPr>
          <w:p w14:paraId="41FE61E0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56FDB866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0.42%</w:t>
            </w:r>
          </w:p>
        </w:tc>
      </w:tr>
      <w:tr w:rsidR="003579B7" w:rsidRPr="003579B7" w14:paraId="106387B8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07A09372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Muslim</w:t>
            </w:r>
          </w:p>
        </w:tc>
        <w:tc>
          <w:tcPr>
            <w:tcW w:w="1028" w:type="dxa"/>
            <w:noWrap/>
            <w:hideMark/>
          </w:tcPr>
          <w:p w14:paraId="36452879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62E7C4E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0.11%</w:t>
            </w:r>
          </w:p>
        </w:tc>
      </w:tr>
      <w:tr w:rsidR="003579B7" w:rsidRPr="003579B7" w14:paraId="27EBA639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555A46FA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Jewish</w:t>
            </w:r>
          </w:p>
        </w:tc>
        <w:tc>
          <w:tcPr>
            <w:tcW w:w="1028" w:type="dxa"/>
            <w:noWrap/>
            <w:hideMark/>
          </w:tcPr>
          <w:p w14:paraId="0361DA50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5C00DB58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0.08%</w:t>
            </w:r>
          </w:p>
        </w:tc>
      </w:tr>
      <w:tr w:rsidR="003579B7" w:rsidRPr="003579B7" w14:paraId="0DFDEFBF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165497B9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Hindu</w:t>
            </w:r>
          </w:p>
        </w:tc>
        <w:tc>
          <w:tcPr>
            <w:tcW w:w="1028" w:type="dxa"/>
            <w:noWrap/>
            <w:hideMark/>
          </w:tcPr>
          <w:p w14:paraId="464D64D4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222203F1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0.07%</w:t>
            </w:r>
          </w:p>
        </w:tc>
      </w:tr>
      <w:tr w:rsidR="003579B7" w:rsidRPr="003579B7" w14:paraId="0C10346C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61E338E4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028" w:type="dxa"/>
            <w:noWrap/>
            <w:hideMark/>
          </w:tcPr>
          <w:p w14:paraId="650A801B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EE1809F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0.06%</w:t>
            </w:r>
          </w:p>
        </w:tc>
      </w:tr>
      <w:tr w:rsidR="003579B7" w:rsidRPr="003579B7" w14:paraId="474F0E14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64B7D2D9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Sikh</w:t>
            </w:r>
          </w:p>
        </w:tc>
        <w:tc>
          <w:tcPr>
            <w:tcW w:w="1028" w:type="dxa"/>
            <w:noWrap/>
            <w:hideMark/>
          </w:tcPr>
          <w:p w14:paraId="7B20B0D6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302CF210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0.03%</w:t>
            </w:r>
          </w:p>
        </w:tc>
      </w:tr>
      <w:tr w:rsidR="003579B7" w:rsidRPr="003579B7" w14:paraId="5AE1E93F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3EDBECEF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Baptist</w:t>
            </w:r>
          </w:p>
        </w:tc>
        <w:tc>
          <w:tcPr>
            <w:tcW w:w="1028" w:type="dxa"/>
            <w:noWrap/>
            <w:hideMark/>
          </w:tcPr>
          <w:p w14:paraId="161D543C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E35393E" w14:textId="77777777" w:rsidR="006A4E9D" w:rsidRPr="003579B7" w:rsidRDefault="006A4E9D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0.01%</w:t>
            </w:r>
          </w:p>
        </w:tc>
      </w:tr>
      <w:tr w:rsidR="003579B7" w:rsidRPr="003579B7" w14:paraId="43C9D90E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14:paraId="27BDFB1E" w14:textId="77777777" w:rsidR="006A4E9D" w:rsidRPr="003579B7" w:rsidRDefault="006A4E9D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028" w:type="dxa"/>
            <w:noWrap/>
            <w:hideMark/>
          </w:tcPr>
          <w:p w14:paraId="3E577096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850" w:type="dxa"/>
            <w:noWrap/>
            <w:hideMark/>
          </w:tcPr>
          <w:p w14:paraId="3B86F74B" w14:textId="77777777" w:rsidR="006A4E9D" w:rsidRPr="003579B7" w:rsidRDefault="006A4E9D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100.00%</w:t>
            </w:r>
          </w:p>
        </w:tc>
      </w:tr>
    </w:tbl>
    <w:p w14:paraId="3198BBA3" w14:textId="77777777" w:rsidR="006A4E9D" w:rsidRDefault="006A4E9D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5F58524" wp14:editId="6AEF34E5">
            <wp:extent cx="3703200" cy="3015639"/>
            <wp:effectExtent l="0" t="0" r="12065" b="13335"/>
            <wp:docPr id="1" name="Chart 1" descr="Chart showing number of students and their religious belie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GridTable4-Accent4"/>
        <w:tblpPr w:leftFromText="180" w:rightFromText="180" w:vertAnchor="page" w:horzAnchor="margin" w:tblpXSpec="right" w:tblpY="7202"/>
        <w:tblW w:w="4290" w:type="dxa"/>
        <w:tblLook w:val="04A0" w:firstRow="1" w:lastRow="0" w:firstColumn="1" w:lastColumn="0" w:noHBand="0" w:noVBand="1"/>
      </w:tblPr>
      <w:tblGrid>
        <w:gridCol w:w="1877"/>
        <w:gridCol w:w="1420"/>
        <w:gridCol w:w="993"/>
      </w:tblGrid>
      <w:tr w:rsidR="003579B7" w:rsidRPr="003579B7" w14:paraId="0395E9AD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6335FB" w14:textId="77777777" w:rsidR="00732574" w:rsidRPr="003579B7" w:rsidRDefault="00732574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Political Opinion</w:t>
            </w:r>
          </w:p>
        </w:tc>
        <w:tc>
          <w:tcPr>
            <w:tcW w:w="1420" w:type="dxa"/>
            <w:noWrap/>
            <w:hideMark/>
          </w:tcPr>
          <w:p w14:paraId="381AA8E3" w14:textId="77777777" w:rsidR="00732574" w:rsidRPr="003579B7" w:rsidRDefault="00732574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CDE9F9" w14:textId="77777777" w:rsidR="00732574" w:rsidRPr="003579B7" w:rsidRDefault="00732574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23FE91D6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323AD6" w14:textId="77777777" w:rsidR="00732574" w:rsidRPr="003579B7" w:rsidRDefault="00732574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420" w:type="dxa"/>
            <w:noWrap/>
            <w:hideMark/>
          </w:tcPr>
          <w:p w14:paraId="0707E4EF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Count  </w:t>
            </w:r>
          </w:p>
        </w:tc>
        <w:tc>
          <w:tcPr>
            <w:tcW w:w="993" w:type="dxa"/>
            <w:noWrap/>
            <w:hideMark/>
          </w:tcPr>
          <w:p w14:paraId="54E65959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2667A8B9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2D84CC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1420" w:type="dxa"/>
            <w:noWrap/>
            <w:hideMark/>
          </w:tcPr>
          <w:p w14:paraId="054C7FF2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6367</w:t>
            </w:r>
          </w:p>
        </w:tc>
        <w:tc>
          <w:tcPr>
            <w:tcW w:w="993" w:type="dxa"/>
            <w:noWrap/>
            <w:hideMark/>
          </w:tcPr>
          <w:p w14:paraId="62D527E0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37.43%</w:t>
            </w:r>
          </w:p>
        </w:tc>
      </w:tr>
      <w:tr w:rsidR="003579B7" w:rsidRPr="003579B7" w14:paraId="17E5DEBF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C08DB5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Prefer not to say</w:t>
            </w:r>
          </w:p>
        </w:tc>
        <w:tc>
          <w:tcPr>
            <w:tcW w:w="1420" w:type="dxa"/>
            <w:noWrap/>
            <w:hideMark/>
          </w:tcPr>
          <w:p w14:paraId="0309440E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4452</w:t>
            </w:r>
          </w:p>
        </w:tc>
        <w:tc>
          <w:tcPr>
            <w:tcW w:w="993" w:type="dxa"/>
            <w:noWrap/>
            <w:hideMark/>
          </w:tcPr>
          <w:p w14:paraId="158484C3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26.17%</w:t>
            </w:r>
          </w:p>
        </w:tc>
      </w:tr>
      <w:tr w:rsidR="003579B7" w:rsidRPr="003579B7" w14:paraId="54338B54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9F0ED0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Nationalist</w:t>
            </w:r>
          </w:p>
        </w:tc>
        <w:tc>
          <w:tcPr>
            <w:tcW w:w="1420" w:type="dxa"/>
            <w:noWrap/>
            <w:hideMark/>
          </w:tcPr>
          <w:p w14:paraId="39084211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3819</w:t>
            </w:r>
          </w:p>
        </w:tc>
        <w:tc>
          <w:tcPr>
            <w:tcW w:w="993" w:type="dxa"/>
            <w:noWrap/>
            <w:hideMark/>
          </w:tcPr>
          <w:p w14:paraId="0CDB4D5C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22.45%</w:t>
            </w:r>
          </w:p>
        </w:tc>
      </w:tr>
      <w:tr w:rsidR="003579B7" w:rsidRPr="003579B7" w14:paraId="3A37B501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74E53D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420" w:type="dxa"/>
            <w:noWrap/>
            <w:hideMark/>
          </w:tcPr>
          <w:p w14:paraId="178B3931" w14:textId="77777777" w:rsidR="00732574" w:rsidRPr="003579B7" w:rsidRDefault="00731B4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1285</w:t>
            </w:r>
          </w:p>
        </w:tc>
        <w:tc>
          <w:tcPr>
            <w:tcW w:w="993" w:type="dxa"/>
            <w:noWrap/>
            <w:hideMark/>
          </w:tcPr>
          <w:p w14:paraId="531DD315" w14:textId="77777777" w:rsidR="00732574" w:rsidRPr="003579B7" w:rsidRDefault="00732574" w:rsidP="0073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7.</w:t>
            </w:r>
            <w:r w:rsidR="00731B4A"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56</w:t>
            </w: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5CA0B44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627C22E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Unionist</w:t>
            </w:r>
          </w:p>
        </w:tc>
        <w:tc>
          <w:tcPr>
            <w:tcW w:w="1420" w:type="dxa"/>
            <w:noWrap/>
            <w:hideMark/>
          </w:tcPr>
          <w:p w14:paraId="3E5117E2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973</w:t>
            </w:r>
          </w:p>
        </w:tc>
        <w:tc>
          <w:tcPr>
            <w:tcW w:w="993" w:type="dxa"/>
            <w:noWrap/>
            <w:hideMark/>
          </w:tcPr>
          <w:p w14:paraId="480E0348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5.72%</w:t>
            </w:r>
          </w:p>
        </w:tc>
      </w:tr>
      <w:tr w:rsidR="003579B7" w:rsidRPr="003579B7" w14:paraId="5D9DDAD2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2FE5F3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420" w:type="dxa"/>
            <w:noWrap/>
            <w:hideMark/>
          </w:tcPr>
          <w:p w14:paraId="749567ED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993" w:type="dxa"/>
            <w:noWrap/>
            <w:hideMark/>
          </w:tcPr>
          <w:p w14:paraId="22C0E855" w14:textId="77777777" w:rsidR="00732574" w:rsidRPr="003579B7" w:rsidRDefault="00732574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0.66%</w:t>
            </w:r>
          </w:p>
        </w:tc>
      </w:tr>
      <w:tr w:rsidR="003579B7" w:rsidRPr="003579B7" w14:paraId="2D276BBB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E0913E" w14:textId="77777777" w:rsidR="00732574" w:rsidRPr="003579B7" w:rsidRDefault="00732574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420" w:type="dxa"/>
            <w:noWrap/>
            <w:hideMark/>
          </w:tcPr>
          <w:p w14:paraId="4130C107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993" w:type="dxa"/>
            <w:noWrap/>
            <w:hideMark/>
          </w:tcPr>
          <w:p w14:paraId="066A0AA7" w14:textId="77777777" w:rsidR="00732574" w:rsidRPr="003579B7" w:rsidRDefault="00732574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5C5CAE36" w14:textId="77777777" w:rsidR="00221FDB" w:rsidRDefault="00732574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EA54273" wp14:editId="6C49B29C">
            <wp:extent cx="3657600" cy="2426335"/>
            <wp:effectExtent l="0" t="0" r="0" b="12065"/>
            <wp:docPr id="4" name="Chart 4" descr="Chart showing students' political opin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GridTable4-Accent5"/>
        <w:tblpPr w:leftFromText="180" w:rightFromText="180" w:vertAnchor="page" w:horzAnchor="margin" w:tblpXSpec="right" w:tblpY="10879"/>
        <w:tblW w:w="4329" w:type="dxa"/>
        <w:tblLook w:val="04A0" w:firstRow="1" w:lastRow="0" w:firstColumn="1" w:lastColumn="0" w:noHBand="0" w:noVBand="1"/>
      </w:tblPr>
      <w:tblGrid>
        <w:gridCol w:w="1985"/>
        <w:gridCol w:w="709"/>
        <w:gridCol w:w="858"/>
        <w:gridCol w:w="777"/>
      </w:tblGrid>
      <w:tr w:rsidR="003579B7" w:rsidRPr="003579B7" w14:paraId="6B9E37FC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94402E" w14:textId="77777777" w:rsidR="00974BE1" w:rsidRPr="003579B7" w:rsidRDefault="00974BE1" w:rsidP="00764C2B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Racial Group</w:t>
            </w:r>
          </w:p>
        </w:tc>
        <w:tc>
          <w:tcPr>
            <w:tcW w:w="709" w:type="dxa"/>
            <w:noWrap/>
            <w:hideMark/>
          </w:tcPr>
          <w:p w14:paraId="546F1A7F" w14:textId="77777777" w:rsidR="00974BE1" w:rsidRPr="003579B7" w:rsidRDefault="00974BE1" w:rsidP="0076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55868A8" w14:textId="77777777" w:rsidR="00974BE1" w:rsidRPr="003579B7" w:rsidRDefault="00974BE1" w:rsidP="0076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7" w:type="dxa"/>
            <w:noWrap/>
            <w:hideMark/>
          </w:tcPr>
          <w:p w14:paraId="6BB3CBCC" w14:textId="77777777" w:rsidR="00974BE1" w:rsidRPr="003579B7" w:rsidRDefault="00974BE1" w:rsidP="0076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49ECCD56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D6A786" w14:textId="77777777" w:rsidR="00974BE1" w:rsidRPr="003579B7" w:rsidRDefault="00974BE1" w:rsidP="00764C2B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709" w:type="dxa"/>
            <w:noWrap/>
            <w:hideMark/>
          </w:tcPr>
          <w:p w14:paraId="58E58596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858" w:type="dxa"/>
            <w:noWrap/>
            <w:hideMark/>
          </w:tcPr>
          <w:p w14:paraId="7842B763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777" w:type="dxa"/>
            <w:noWrap/>
            <w:hideMark/>
          </w:tcPr>
          <w:p w14:paraId="32824062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021505C2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C8E3F00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White</w:t>
            </w:r>
          </w:p>
        </w:tc>
        <w:tc>
          <w:tcPr>
            <w:tcW w:w="709" w:type="dxa"/>
            <w:noWrap/>
            <w:hideMark/>
          </w:tcPr>
          <w:p w14:paraId="1813A5EA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15766</w:t>
            </w:r>
          </w:p>
        </w:tc>
        <w:tc>
          <w:tcPr>
            <w:tcW w:w="858" w:type="dxa"/>
            <w:noWrap/>
            <w:hideMark/>
          </w:tcPr>
          <w:p w14:paraId="44D0BD5A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92.69%</w:t>
            </w:r>
          </w:p>
        </w:tc>
        <w:tc>
          <w:tcPr>
            <w:tcW w:w="777" w:type="dxa"/>
            <w:noWrap/>
            <w:hideMark/>
          </w:tcPr>
          <w:p w14:paraId="16FCFA24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-</w:t>
            </w:r>
          </w:p>
        </w:tc>
      </w:tr>
      <w:tr w:rsidR="003579B7" w:rsidRPr="003579B7" w14:paraId="7735A7D3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8A8C4F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709" w:type="dxa"/>
            <w:noWrap/>
            <w:hideMark/>
          </w:tcPr>
          <w:p w14:paraId="0D35B2AF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959</w:t>
            </w:r>
          </w:p>
        </w:tc>
        <w:tc>
          <w:tcPr>
            <w:tcW w:w="858" w:type="dxa"/>
            <w:noWrap/>
            <w:hideMark/>
          </w:tcPr>
          <w:p w14:paraId="6014910E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5.64%</w:t>
            </w:r>
          </w:p>
        </w:tc>
        <w:tc>
          <w:tcPr>
            <w:tcW w:w="777" w:type="dxa"/>
            <w:noWrap/>
            <w:hideMark/>
          </w:tcPr>
          <w:p w14:paraId="100DA9BE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77.15%</w:t>
            </w:r>
          </w:p>
        </w:tc>
      </w:tr>
      <w:tr w:rsidR="003579B7" w:rsidRPr="003579B7" w14:paraId="3CD78AA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07446A2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Mixed Ethnic Other</w:t>
            </w:r>
          </w:p>
        </w:tc>
        <w:tc>
          <w:tcPr>
            <w:tcW w:w="709" w:type="dxa"/>
            <w:noWrap/>
            <w:hideMark/>
          </w:tcPr>
          <w:p w14:paraId="67C68DCA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858" w:type="dxa"/>
            <w:noWrap/>
            <w:hideMark/>
          </w:tcPr>
          <w:p w14:paraId="473A6F86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0.46%</w:t>
            </w:r>
          </w:p>
        </w:tc>
        <w:tc>
          <w:tcPr>
            <w:tcW w:w="777" w:type="dxa"/>
            <w:noWrap/>
            <w:hideMark/>
          </w:tcPr>
          <w:p w14:paraId="27D54C29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6.28%</w:t>
            </w:r>
          </w:p>
        </w:tc>
      </w:tr>
      <w:tr w:rsidR="003579B7" w:rsidRPr="003579B7" w14:paraId="207E142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EDEBC6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Any Other Ethnic Group</w:t>
            </w:r>
          </w:p>
        </w:tc>
        <w:tc>
          <w:tcPr>
            <w:tcW w:w="709" w:type="dxa"/>
            <w:noWrap/>
            <w:hideMark/>
          </w:tcPr>
          <w:p w14:paraId="497AE7FE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858" w:type="dxa"/>
            <w:noWrap/>
            <w:hideMark/>
          </w:tcPr>
          <w:p w14:paraId="0B22C5AE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0.35%</w:t>
            </w:r>
          </w:p>
        </w:tc>
        <w:tc>
          <w:tcPr>
            <w:tcW w:w="777" w:type="dxa"/>
            <w:noWrap/>
            <w:hideMark/>
          </w:tcPr>
          <w:p w14:paraId="500665D9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4.75%</w:t>
            </w:r>
          </w:p>
        </w:tc>
      </w:tr>
      <w:tr w:rsidR="003579B7" w:rsidRPr="003579B7" w14:paraId="507275A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D88366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Black African</w:t>
            </w:r>
          </w:p>
        </w:tc>
        <w:tc>
          <w:tcPr>
            <w:tcW w:w="709" w:type="dxa"/>
            <w:noWrap/>
            <w:hideMark/>
          </w:tcPr>
          <w:p w14:paraId="5035A85C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858" w:type="dxa"/>
            <w:noWrap/>
            <w:hideMark/>
          </w:tcPr>
          <w:p w14:paraId="3588B620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0.24%</w:t>
            </w:r>
          </w:p>
        </w:tc>
        <w:tc>
          <w:tcPr>
            <w:tcW w:w="777" w:type="dxa"/>
            <w:noWrap/>
            <w:hideMark/>
          </w:tcPr>
          <w:p w14:paraId="58BFC842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3.30%</w:t>
            </w:r>
          </w:p>
        </w:tc>
      </w:tr>
      <w:tr w:rsidR="003579B7" w:rsidRPr="003579B7" w14:paraId="4B60D8C0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17594F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Irish Traveller</w:t>
            </w:r>
          </w:p>
        </w:tc>
        <w:tc>
          <w:tcPr>
            <w:tcW w:w="709" w:type="dxa"/>
            <w:noWrap/>
            <w:hideMark/>
          </w:tcPr>
          <w:p w14:paraId="64CA11E6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858" w:type="dxa"/>
            <w:noWrap/>
            <w:hideMark/>
          </w:tcPr>
          <w:p w14:paraId="371D9B77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0.21%</w:t>
            </w:r>
          </w:p>
        </w:tc>
        <w:tc>
          <w:tcPr>
            <w:tcW w:w="777" w:type="dxa"/>
            <w:noWrap/>
            <w:hideMark/>
          </w:tcPr>
          <w:p w14:paraId="05E20830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2.90%</w:t>
            </w:r>
          </w:p>
        </w:tc>
      </w:tr>
      <w:tr w:rsidR="003579B7" w:rsidRPr="003579B7" w14:paraId="1C9EDB3E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682A3F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Chinese</w:t>
            </w:r>
          </w:p>
        </w:tc>
        <w:tc>
          <w:tcPr>
            <w:tcW w:w="709" w:type="dxa"/>
            <w:noWrap/>
            <w:hideMark/>
          </w:tcPr>
          <w:p w14:paraId="00298D54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58" w:type="dxa"/>
            <w:noWrap/>
            <w:hideMark/>
          </w:tcPr>
          <w:p w14:paraId="551F8C35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0.13%</w:t>
            </w:r>
          </w:p>
        </w:tc>
        <w:tc>
          <w:tcPr>
            <w:tcW w:w="777" w:type="dxa"/>
            <w:noWrap/>
            <w:hideMark/>
          </w:tcPr>
          <w:p w14:paraId="3652AC0A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1.77%</w:t>
            </w:r>
          </w:p>
        </w:tc>
      </w:tr>
      <w:tr w:rsidR="003579B7" w:rsidRPr="003579B7" w14:paraId="192C91D3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54DAAAC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Indian</w:t>
            </w:r>
          </w:p>
        </w:tc>
        <w:tc>
          <w:tcPr>
            <w:tcW w:w="709" w:type="dxa"/>
            <w:noWrap/>
            <w:hideMark/>
          </w:tcPr>
          <w:p w14:paraId="5F995775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858" w:type="dxa"/>
            <w:noWrap/>
            <w:hideMark/>
          </w:tcPr>
          <w:p w14:paraId="18BD0E94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0.11%</w:t>
            </w:r>
          </w:p>
        </w:tc>
        <w:tc>
          <w:tcPr>
            <w:tcW w:w="777" w:type="dxa"/>
            <w:noWrap/>
            <w:hideMark/>
          </w:tcPr>
          <w:p w14:paraId="27E50CE6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1.45%</w:t>
            </w:r>
          </w:p>
        </w:tc>
      </w:tr>
      <w:tr w:rsidR="003579B7" w:rsidRPr="003579B7" w14:paraId="67B479F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E2FCF4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Black Caribbean</w:t>
            </w:r>
          </w:p>
        </w:tc>
        <w:tc>
          <w:tcPr>
            <w:tcW w:w="709" w:type="dxa"/>
            <w:noWrap/>
            <w:hideMark/>
          </w:tcPr>
          <w:p w14:paraId="680F0A69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858" w:type="dxa"/>
            <w:noWrap/>
            <w:hideMark/>
          </w:tcPr>
          <w:p w14:paraId="240F3BF5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0.06%</w:t>
            </w:r>
          </w:p>
        </w:tc>
        <w:tc>
          <w:tcPr>
            <w:tcW w:w="777" w:type="dxa"/>
            <w:noWrap/>
            <w:hideMark/>
          </w:tcPr>
          <w:p w14:paraId="777BE95D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0.88%</w:t>
            </w:r>
          </w:p>
        </w:tc>
      </w:tr>
      <w:tr w:rsidR="003579B7" w:rsidRPr="003579B7" w14:paraId="72F704BD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B6CE6C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Black Other</w:t>
            </w:r>
          </w:p>
        </w:tc>
        <w:tc>
          <w:tcPr>
            <w:tcW w:w="709" w:type="dxa"/>
            <w:noWrap/>
            <w:hideMark/>
          </w:tcPr>
          <w:p w14:paraId="2D19BDBB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4F908720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0.05%</w:t>
            </w:r>
          </w:p>
        </w:tc>
        <w:tc>
          <w:tcPr>
            <w:tcW w:w="777" w:type="dxa"/>
            <w:noWrap/>
            <w:hideMark/>
          </w:tcPr>
          <w:p w14:paraId="769CA872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0.64%</w:t>
            </w:r>
          </w:p>
        </w:tc>
      </w:tr>
      <w:tr w:rsidR="003579B7" w:rsidRPr="003579B7" w14:paraId="2A94CAEA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7DB316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Bangladeshi</w:t>
            </w:r>
          </w:p>
        </w:tc>
        <w:tc>
          <w:tcPr>
            <w:tcW w:w="709" w:type="dxa"/>
            <w:noWrap/>
            <w:hideMark/>
          </w:tcPr>
          <w:p w14:paraId="364C002D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1CAF8622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0.04%</w:t>
            </w:r>
          </w:p>
        </w:tc>
        <w:tc>
          <w:tcPr>
            <w:tcW w:w="777" w:type="dxa"/>
            <w:noWrap/>
            <w:hideMark/>
          </w:tcPr>
          <w:p w14:paraId="14B97A48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0.48%</w:t>
            </w:r>
          </w:p>
        </w:tc>
      </w:tr>
      <w:tr w:rsidR="003579B7" w:rsidRPr="003579B7" w14:paraId="028CAEE1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3933AC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Pakistani</w:t>
            </w:r>
          </w:p>
        </w:tc>
        <w:tc>
          <w:tcPr>
            <w:tcW w:w="709" w:type="dxa"/>
            <w:noWrap/>
            <w:hideMark/>
          </w:tcPr>
          <w:p w14:paraId="12801DF6" w14:textId="77777777" w:rsidR="00974BE1" w:rsidRPr="003579B7" w:rsidRDefault="00974BE1" w:rsidP="0076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580A1CFD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0.03%</w:t>
            </w:r>
          </w:p>
        </w:tc>
        <w:tc>
          <w:tcPr>
            <w:tcW w:w="777" w:type="dxa"/>
            <w:noWrap/>
            <w:hideMark/>
          </w:tcPr>
          <w:p w14:paraId="1706FFB6" w14:textId="77777777" w:rsidR="00974BE1" w:rsidRPr="003579B7" w:rsidRDefault="00974BE1" w:rsidP="00764C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0.40%</w:t>
            </w:r>
          </w:p>
        </w:tc>
      </w:tr>
      <w:tr w:rsidR="003579B7" w:rsidRPr="003579B7" w14:paraId="43C14F54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1DA555" w14:textId="77777777" w:rsidR="00974BE1" w:rsidRPr="003579B7" w:rsidRDefault="00974BE1" w:rsidP="00764C2B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709" w:type="dxa"/>
            <w:noWrap/>
            <w:hideMark/>
          </w:tcPr>
          <w:p w14:paraId="0E5CA58C" w14:textId="77777777" w:rsidR="00974BE1" w:rsidRPr="003579B7" w:rsidRDefault="00974BE1" w:rsidP="0076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858" w:type="dxa"/>
            <w:noWrap/>
            <w:hideMark/>
          </w:tcPr>
          <w:p w14:paraId="1347930D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100.00%</w:t>
            </w:r>
          </w:p>
        </w:tc>
        <w:tc>
          <w:tcPr>
            <w:tcW w:w="777" w:type="dxa"/>
            <w:noWrap/>
            <w:hideMark/>
          </w:tcPr>
          <w:p w14:paraId="3BE10D20" w14:textId="77777777" w:rsidR="00974BE1" w:rsidRPr="003579B7" w:rsidRDefault="00974BE1" w:rsidP="00764C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100.00%</w:t>
            </w:r>
          </w:p>
        </w:tc>
      </w:tr>
    </w:tbl>
    <w:p w14:paraId="6A0D2706" w14:textId="77777777" w:rsidR="00732574" w:rsidRDefault="00732574" w:rsidP="00342519">
      <w:pPr>
        <w:rPr>
          <w:rFonts w:ascii="Ebrima" w:hAnsi="Ebrima"/>
          <w:b/>
          <w:sz w:val="32"/>
          <w:szCs w:val="32"/>
        </w:rPr>
      </w:pPr>
    </w:p>
    <w:p w14:paraId="159F0565" w14:textId="77777777" w:rsidR="009D25B1" w:rsidRDefault="00732574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0CC96F9" wp14:editId="2E3DD38C">
            <wp:extent cx="3398808" cy="2628900"/>
            <wp:effectExtent l="0" t="0" r="11430" b="0"/>
            <wp:docPr id="5" name="Chart 5" descr="Chart showing number of students and their racial group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9EC2F8" w14:textId="77777777" w:rsidR="009D25B1" w:rsidRDefault="009D25B1" w:rsidP="00342519">
      <w:pPr>
        <w:rPr>
          <w:rFonts w:ascii="Ebrima" w:hAnsi="Ebrima"/>
          <w:b/>
          <w:sz w:val="32"/>
          <w:szCs w:val="32"/>
        </w:rPr>
      </w:pPr>
    </w:p>
    <w:tbl>
      <w:tblPr>
        <w:tblStyle w:val="GridTable4-Accent4"/>
        <w:tblpPr w:leftFromText="180" w:rightFromText="180" w:horzAnchor="margin" w:tblpXSpec="right" w:tblpY="245"/>
        <w:tblW w:w="3256" w:type="dxa"/>
        <w:tblLook w:val="04A0" w:firstRow="1" w:lastRow="0" w:firstColumn="1" w:lastColumn="0" w:noHBand="0" w:noVBand="1"/>
      </w:tblPr>
      <w:tblGrid>
        <w:gridCol w:w="1520"/>
        <w:gridCol w:w="885"/>
        <w:gridCol w:w="851"/>
      </w:tblGrid>
      <w:tr w:rsidR="003579B7" w:rsidRPr="003579B7" w14:paraId="251533B4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5AA5E50" w14:textId="77777777" w:rsidR="009D25B1" w:rsidRPr="003579B7" w:rsidRDefault="009D25B1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885" w:type="dxa"/>
            <w:noWrap/>
            <w:hideMark/>
          </w:tcPr>
          <w:p w14:paraId="63F10212" w14:textId="77777777" w:rsidR="009D25B1" w:rsidRPr="003579B7" w:rsidRDefault="009D25B1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FE952AB" w14:textId="77777777" w:rsidR="009D25B1" w:rsidRPr="003579B7" w:rsidRDefault="009D25B1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60723576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96D421A" w14:textId="77777777" w:rsidR="009D25B1" w:rsidRPr="003579B7" w:rsidRDefault="009D25B1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885" w:type="dxa"/>
            <w:noWrap/>
            <w:hideMark/>
          </w:tcPr>
          <w:p w14:paraId="2F8DC4C0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851" w:type="dxa"/>
            <w:noWrap/>
            <w:hideMark/>
          </w:tcPr>
          <w:p w14:paraId="6CC1C367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7C21E869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879D134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 and under</w:t>
            </w:r>
          </w:p>
        </w:tc>
        <w:tc>
          <w:tcPr>
            <w:tcW w:w="885" w:type="dxa"/>
            <w:noWrap/>
            <w:hideMark/>
          </w:tcPr>
          <w:p w14:paraId="145B697F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7243</w:t>
            </w:r>
          </w:p>
        </w:tc>
        <w:tc>
          <w:tcPr>
            <w:tcW w:w="851" w:type="dxa"/>
            <w:noWrap/>
            <w:hideMark/>
          </w:tcPr>
          <w:p w14:paraId="11EAEA0E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42.58%</w:t>
            </w:r>
          </w:p>
        </w:tc>
      </w:tr>
      <w:tr w:rsidR="003579B7" w:rsidRPr="003579B7" w14:paraId="09128A75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BDDEF5E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19 to 30</w:t>
            </w:r>
          </w:p>
        </w:tc>
        <w:tc>
          <w:tcPr>
            <w:tcW w:w="885" w:type="dxa"/>
            <w:noWrap/>
            <w:hideMark/>
          </w:tcPr>
          <w:p w14:paraId="4C34C04A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4082</w:t>
            </w:r>
          </w:p>
        </w:tc>
        <w:tc>
          <w:tcPr>
            <w:tcW w:w="851" w:type="dxa"/>
            <w:noWrap/>
            <w:hideMark/>
          </w:tcPr>
          <w:p w14:paraId="1EC1BA3D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24.00%</w:t>
            </w:r>
          </w:p>
        </w:tc>
      </w:tr>
      <w:tr w:rsidR="003579B7" w:rsidRPr="003579B7" w14:paraId="15ED9D65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7566B3E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31 to 40</w:t>
            </w:r>
          </w:p>
        </w:tc>
        <w:tc>
          <w:tcPr>
            <w:tcW w:w="885" w:type="dxa"/>
            <w:noWrap/>
            <w:hideMark/>
          </w:tcPr>
          <w:p w14:paraId="395D00F7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2225</w:t>
            </w:r>
          </w:p>
        </w:tc>
        <w:tc>
          <w:tcPr>
            <w:tcW w:w="851" w:type="dxa"/>
            <w:noWrap/>
            <w:hideMark/>
          </w:tcPr>
          <w:p w14:paraId="3FFADC99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13.08%</w:t>
            </w:r>
          </w:p>
        </w:tc>
      </w:tr>
      <w:tr w:rsidR="003579B7" w:rsidRPr="003579B7" w14:paraId="515CE762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BBEDED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41 to 50</w:t>
            </w:r>
          </w:p>
        </w:tc>
        <w:tc>
          <w:tcPr>
            <w:tcW w:w="885" w:type="dxa"/>
            <w:noWrap/>
            <w:hideMark/>
          </w:tcPr>
          <w:p w14:paraId="5FA38CD0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1599</w:t>
            </w:r>
          </w:p>
        </w:tc>
        <w:tc>
          <w:tcPr>
            <w:tcW w:w="851" w:type="dxa"/>
            <w:noWrap/>
            <w:hideMark/>
          </w:tcPr>
          <w:p w14:paraId="205E0119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9.40%</w:t>
            </w:r>
          </w:p>
        </w:tc>
      </w:tr>
      <w:tr w:rsidR="003579B7" w:rsidRPr="003579B7" w14:paraId="41CAB2A8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425897E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51 to 60</w:t>
            </w:r>
          </w:p>
        </w:tc>
        <w:tc>
          <w:tcPr>
            <w:tcW w:w="885" w:type="dxa"/>
            <w:noWrap/>
            <w:hideMark/>
          </w:tcPr>
          <w:p w14:paraId="5F18A061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1009</w:t>
            </w:r>
          </w:p>
        </w:tc>
        <w:tc>
          <w:tcPr>
            <w:tcW w:w="851" w:type="dxa"/>
            <w:noWrap/>
            <w:hideMark/>
          </w:tcPr>
          <w:p w14:paraId="4ECDA1F2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5.93%</w:t>
            </w:r>
          </w:p>
        </w:tc>
      </w:tr>
      <w:tr w:rsidR="003579B7" w:rsidRPr="003579B7" w14:paraId="6E0CABF9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834A688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61 and over</w:t>
            </w:r>
          </w:p>
        </w:tc>
        <w:tc>
          <w:tcPr>
            <w:tcW w:w="885" w:type="dxa"/>
            <w:noWrap/>
            <w:hideMark/>
          </w:tcPr>
          <w:p w14:paraId="36E57E88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851</w:t>
            </w:r>
          </w:p>
        </w:tc>
        <w:tc>
          <w:tcPr>
            <w:tcW w:w="851" w:type="dxa"/>
            <w:noWrap/>
            <w:hideMark/>
          </w:tcPr>
          <w:p w14:paraId="1D33FA0E" w14:textId="77777777" w:rsidR="009D25B1" w:rsidRPr="003579B7" w:rsidRDefault="009D25B1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5.00%</w:t>
            </w:r>
          </w:p>
        </w:tc>
      </w:tr>
      <w:tr w:rsidR="003579B7" w:rsidRPr="003579B7" w14:paraId="372D9313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72E54D5" w14:textId="77777777" w:rsidR="009D25B1" w:rsidRPr="003579B7" w:rsidRDefault="009D25B1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85" w:type="dxa"/>
            <w:noWrap/>
            <w:hideMark/>
          </w:tcPr>
          <w:p w14:paraId="47796671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851" w:type="dxa"/>
            <w:noWrap/>
            <w:hideMark/>
          </w:tcPr>
          <w:p w14:paraId="175BC8A8" w14:textId="77777777" w:rsidR="009D25B1" w:rsidRPr="003579B7" w:rsidRDefault="009D25B1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6A7002A9" w14:textId="77777777" w:rsidR="009D25B1" w:rsidRDefault="009D25B1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D952659" wp14:editId="486E7529">
            <wp:extent cx="3663351" cy="2559169"/>
            <wp:effectExtent l="0" t="0" r="13335" b="12700"/>
            <wp:docPr id="8" name="Chart 8" descr="Chart showing number of students and their ag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GridTable4-Accent2"/>
        <w:tblpPr w:leftFromText="180" w:rightFromText="180" w:vertAnchor="text" w:horzAnchor="margin" w:tblpXSpec="right" w:tblpY="85"/>
        <w:tblW w:w="4035" w:type="dxa"/>
        <w:tblLook w:val="04A0" w:firstRow="1" w:lastRow="0" w:firstColumn="1" w:lastColumn="0" w:noHBand="0" w:noVBand="1"/>
      </w:tblPr>
      <w:tblGrid>
        <w:gridCol w:w="2268"/>
        <w:gridCol w:w="986"/>
        <w:gridCol w:w="781"/>
      </w:tblGrid>
      <w:tr w:rsidR="003579B7" w:rsidRPr="003579B7" w14:paraId="0D71A72B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230787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Marital Status</w:t>
            </w:r>
          </w:p>
        </w:tc>
        <w:tc>
          <w:tcPr>
            <w:tcW w:w="986" w:type="dxa"/>
            <w:noWrap/>
            <w:hideMark/>
          </w:tcPr>
          <w:p w14:paraId="68E4A2BA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81" w:type="dxa"/>
            <w:noWrap/>
            <w:hideMark/>
          </w:tcPr>
          <w:p w14:paraId="2643ADDC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198CCB30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26D2B8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86" w:type="dxa"/>
            <w:noWrap/>
            <w:hideMark/>
          </w:tcPr>
          <w:p w14:paraId="586EBC3A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781" w:type="dxa"/>
            <w:noWrap/>
            <w:hideMark/>
          </w:tcPr>
          <w:p w14:paraId="2B37DFAD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33FB9AC4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5BB406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Single</w:t>
            </w:r>
          </w:p>
        </w:tc>
        <w:tc>
          <w:tcPr>
            <w:tcW w:w="986" w:type="dxa"/>
            <w:noWrap/>
            <w:hideMark/>
          </w:tcPr>
          <w:p w14:paraId="5E161DE0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11855</w:t>
            </w:r>
          </w:p>
        </w:tc>
        <w:tc>
          <w:tcPr>
            <w:tcW w:w="781" w:type="dxa"/>
            <w:noWrap/>
            <w:hideMark/>
          </w:tcPr>
          <w:p w14:paraId="1184F019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69.70%</w:t>
            </w:r>
          </w:p>
        </w:tc>
      </w:tr>
      <w:tr w:rsidR="003579B7" w:rsidRPr="003579B7" w14:paraId="1F341012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6D2712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986" w:type="dxa"/>
            <w:noWrap/>
            <w:hideMark/>
          </w:tcPr>
          <w:p w14:paraId="3480BD86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2216</w:t>
            </w:r>
          </w:p>
        </w:tc>
        <w:tc>
          <w:tcPr>
            <w:tcW w:w="781" w:type="dxa"/>
            <w:noWrap/>
            <w:hideMark/>
          </w:tcPr>
          <w:p w14:paraId="49F38B4E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13.03%</w:t>
            </w:r>
          </w:p>
        </w:tc>
      </w:tr>
      <w:tr w:rsidR="003579B7" w:rsidRPr="003579B7" w14:paraId="5F6E4D62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594920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986" w:type="dxa"/>
            <w:noWrap/>
            <w:hideMark/>
          </w:tcPr>
          <w:p w14:paraId="1B570826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2046</w:t>
            </w:r>
          </w:p>
        </w:tc>
        <w:tc>
          <w:tcPr>
            <w:tcW w:w="781" w:type="dxa"/>
            <w:noWrap/>
            <w:hideMark/>
          </w:tcPr>
          <w:p w14:paraId="74E06421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12.03%</w:t>
            </w:r>
          </w:p>
        </w:tc>
      </w:tr>
      <w:tr w:rsidR="003579B7" w:rsidRPr="003579B7" w14:paraId="5DD66754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9B8B22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Separated</w:t>
            </w:r>
          </w:p>
        </w:tc>
        <w:tc>
          <w:tcPr>
            <w:tcW w:w="986" w:type="dxa"/>
            <w:noWrap/>
            <w:hideMark/>
          </w:tcPr>
          <w:p w14:paraId="5B356BB8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781" w:type="dxa"/>
            <w:noWrap/>
            <w:hideMark/>
          </w:tcPr>
          <w:p w14:paraId="2B725FEA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1.69%</w:t>
            </w:r>
          </w:p>
        </w:tc>
      </w:tr>
      <w:tr w:rsidR="003579B7" w:rsidRPr="003579B7" w14:paraId="418D1AC1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46DAC2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Divorced/Dissolved</w:t>
            </w:r>
          </w:p>
        </w:tc>
        <w:tc>
          <w:tcPr>
            <w:tcW w:w="986" w:type="dxa"/>
            <w:noWrap/>
            <w:hideMark/>
          </w:tcPr>
          <w:p w14:paraId="0A4304C5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278</w:t>
            </w:r>
          </w:p>
        </w:tc>
        <w:tc>
          <w:tcPr>
            <w:tcW w:w="781" w:type="dxa"/>
            <w:noWrap/>
            <w:hideMark/>
          </w:tcPr>
          <w:p w14:paraId="481AA733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1.63%</w:t>
            </w:r>
          </w:p>
        </w:tc>
      </w:tr>
      <w:tr w:rsidR="003579B7" w:rsidRPr="003579B7" w14:paraId="0E73D97D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D48460A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 a civil partnership</w:t>
            </w:r>
          </w:p>
        </w:tc>
        <w:tc>
          <w:tcPr>
            <w:tcW w:w="986" w:type="dxa"/>
            <w:noWrap/>
            <w:hideMark/>
          </w:tcPr>
          <w:p w14:paraId="38B3C500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781" w:type="dxa"/>
            <w:noWrap/>
            <w:hideMark/>
          </w:tcPr>
          <w:p w14:paraId="639962E5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1.09%</w:t>
            </w:r>
          </w:p>
        </w:tc>
      </w:tr>
      <w:tr w:rsidR="003579B7" w:rsidRPr="003579B7" w14:paraId="77A40DF6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6B5247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Widowed/Surviving partner</w:t>
            </w:r>
          </w:p>
        </w:tc>
        <w:tc>
          <w:tcPr>
            <w:tcW w:w="986" w:type="dxa"/>
            <w:noWrap/>
            <w:hideMark/>
          </w:tcPr>
          <w:p w14:paraId="6940144E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781" w:type="dxa"/>
            <w:noWrap/>
            <w:hideMark/>
          </w:tcPr>
          <w:p w14:paraId="5A57DC1C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0.81%</w:t>
            </w:r>
          </w:p>
        </w:tc>
      </w:tr>
      <w:tr w:rsidR="003579B7" w:rsidRPr="003579B7" w14:paraId="143AC707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B896DE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986" w:type="dxa"/>
            <w:noWrap/>
            <w:hideMark/>
          </w:tcPr>
          <w:p w14:paraId="2380B045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1AF71704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0.02%</w:t>
            </w:r>
          </w:p>
        </w:tc>
      </w:tr>
      <w:tr w:rsidR="003579B7" w:rsidRPr="003579B7" w14:paraId="41454C23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F21177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986" w:type="dxa"/>
            <w:noWrap/>
            <w:hideMark/>
          </w:tcPr>
          <w:p w14:paraId="3A94C55E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781" w:type="dxa"/>
            <w:noWrap/>
            <w:hideMark/>
          </w:tcPr>
          <w:p w14:paraId="78647765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1A86AAAA" w14:textId="77777777" w:rsidR="009D25B1" w:rsidRDefault="001B25AC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D82AECF" wp14:editId="0C099EDF">
            <wp:extent cx="3755367" cy="2611755"/>
            <wp:effectExtent l="0" t="0" r="17145" b="17145"/>
            <wp:docPr id="9" name="Chart 9" descr="Chart showing number of students and their marital statu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GridTable4-Accent6"/>
        <w:tblpPr w:leftFromText="180" w:rightFromText="180" w:vertAnchor="text" w:horzAnchor="margin" w:tblpXSpec="right" w:tblpY="3"/>
        <w:tblW w:w="3980" w:type="dxa"/>
        <w:tblLook w:val="04A0" w:firstRow="1" w:lastRow="0" w:firstColumn="1" w:lastColumn="0" w:noHBand="0" w:noVBand="1"/>
      </w:tblPr>
      <w:tblGrid>
        <w:gridCol w:w="2268"/>
        <w:gridCol w:w="931"/>
        <w:gridCol w:w="781"/>
      </w:tblGrid>
      <w:tr w:rsidR="003579B7" w:rsidRPr="003579B7" w14:paraId="38C3CBEC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4E0E54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Sexual Orientation</w:t>
            </w:r>
          </w:p>
        </w:tc>
        <w:tc>
          <w:tcPr>
            <w:tcW w:w="931" w:type="dxa"/>
            <w:noWrap/>
            <w:hideMark/>
          </w:tcPr>
          <w:p w14:paraId="3C888CCD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5D8E579B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2C91A46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72E4D1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31" w:type="dxa"/>
            <w:noWrap/>
            <w:hideMark/>
          </w:tcPr>
          <w:p w14:paraId="34C0F5BA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781" w:type="dxa"/>
            <w:noWrap/>
            <w:hideMark/>
          </w:tcPr>
          <w:p w14:paraId="699FA534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4672ADB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5D5F41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Heterosexual/Straight</w:t>
            </w:r>
          </w:p>
        </w:tc>
        <w:tc>
          <w:tcPr>
            <w:tcW w:w="931" w:type="dxa"/>
            <w:noWrap/>
            <w:hideMark/>
          </w:tcPr>
          <w:p w14:paraId="1B1C3E45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11601</w:t>
            </w:r>
          </w:p>
        </w:tc>
        <w:tc>
          <w:tcPr>
            <w:tcW w:w="781" w:type="dxa"/>
            <w:noWrap/>
            <w:hideMark/>
          </w:tcPr>
          <w:p w14:paraId="258DA7FF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68.21%</w:t>
            </w:r>
          </w:p>
        </w:tc>
      </w:tr>
      <w:tr w:rsidR="003579B7" w:rsidRPr="003579B7" w14:paraId="2612A768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7E20CA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931" w:type="dxa"/>
            <w:noWrap/>
            <w:hideMark/>
          </w:tcPr>
          <w:p w14:paraId="59BCB5C8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3580</w:t>
            </w:r>
          </w:p>
        </w:tc>
        <w:tc>
          <w:tcPr>
            <w:tcW w:w="781" w:type="dxa"/>
            <w:noWrap/>
            <w:hideMark/>
          </w:tcPr>
          <w:p w14:paraId="37968FAD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21.05%</w:t>
            </w:r>
          </w:p>
        </w:tc>
      </w:tr>
      <w:tr w:rsidR="003579B7" w:rsidRPr="003579B7" w14:paraId="7B067159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AD062A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Prefer not to say</w:t>
            </w:r>
          </w:p>
        </w:tc>
        <w:tc>
          <w:tcPr>
            <w:tcW w:w="931" w:type="dxa"/>
            <w:noWrap/>
            <w:hideMark/>
          </w:tcPr>
          <w:p w14:paraId="6CD25ABD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1435</w:t>
            </w:r>
          </w:p>
        </w:tc>
        <w:tc>
          <w:tcPr>
            <w:tcW w:w="781" w:type="dxa"/>
            <w:noWrap/>
            <w:hideMark/>
          </w:tcPr>
          <w:p w14:paraId="5CEFEA90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8.44%</w:t>
            </w:r>
          </w:p>
        </w:tc>
      </w:tr>
      <w:tr w:rsidR="003579B7" w:rsidRPr="003579B7" w14:paraId="2EAFD93A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3757C5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Bisexual</w:t>
            </w:r>
          </w:p>
        </w:tc>
        <w:tc>
          <w:tcPr>
            <w:tcW w:w="931" w:type="dxa"/>
            <w:noWrap/>
            <w:hideMark/>
          </w:tcPr>
          <w:p w14:paraId="032F04E6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182</w:t>
            </w:r>
          </w:p>
        </w:tc>
        <w:tc>
          <w:tcPr>
            <w:tcW w:w="781" w:type="dxa"/>
            <w:noWrap/>
            <w:hideMark/>
          </w:tcPr>
          <w:p w14:paraId="3DDBA759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1.07%</w:t>
            </w:r>
          </w:p>
        </w:tc>
      </w:tr>
      <w:tr w:rsidR="003579B7" w:rsidRPr="003579B7" w14:paraId="62C34046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2D5306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Gay</w:t>
            </w:r>
          </w:p>
        </w:tc>
        <w:tc>
          <w:tcPr>
            <w:tcW w:w="931" w:type="dxa"/>
            <w:noWrap/>
            <w:hideMark/>
          </w:tcPr>
          <w:p w14:paraId="04D6D590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781" w:type="dxa"/>
            <w:noWrap/>
            <w:hideMark/>
          </w:tcPr>
          <w:p w14:paraId="40CBBA9F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0.76%</w:t>
            </w:r>
          </w:p>
        </w:tc>
      </w:tr>
      <w:tr w:rsidR="003579B7" w:rsidRPr="003579B7" w14:paraId="3C3F837D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85A773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Lesbian</w:t>
            </w:r>
          </w:p>
        </w:tc>
        <w:tc>
          <w:tcPr>
            <w:tcW w:w="931" w:type="dxa"/>
            <w:noWrap/>
            <w:hideMark/>
          </w:tcPr>
          <w:p w14:paraId="5D75E7CD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781" w:type="dxa"/>
            <w:noWrap/>
            <w:hideMark/>
          </w:tcPr>
          <w:p w14:paraId="0F4A9B96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0.43%</w:t>
            </w:r>
          </w:p>
        </w:tc>
      </w:tr>
      <w:tr w:rsidR="003579B7" w:rsidRPr="003579B7" w14:paraId="771A4E44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A41C83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931" w:type="dxa"/>
            <w:noWrap/>
            <w:hideMark/>
          </w:tcPr>
          <w:p w14:paraId="11E6C015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1" w:type="dxa"/>
            <w:noWrap/>
            <w:hideMark/>
          </w:tcPr>
          <w:p w14:paraId="5C63AE15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0.05%</w:t>
            </w:r>
          </w:p>
        </w:tc>
      </w:tr>
      <w:tr w:rsidR="003579B7" w:rsidRPr="003579B7" w14:paraId="137A1EB3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398375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931" w:type="dxa"/>
            <w:noWrap/>
            <w:hideMark/>
          </w:tcPr>
          <w:p w14:paraId="047509FB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781" w:type="dxa"/>
            <w:noWrap/>
            <w:hideMark/>
          </w:tcPr>
          <w:p w14:paraId="190C99EF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4EF86755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6904224" wp14:editId="0B2BF026">
            <wp:extent cx="3335548" cy="2525383"/>
            <wp:effectExtent l="0" t="0" r="17780" b="8890"/>
            <wp:docPr id="10" name="Chart 10" descr="Chart showing number of students and their sexual orienta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A10B76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</w:p>
    <w:p w14:paraId="7F4170B3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</w:p>
    <w:p w14:paraId="0C8D8422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</w:p>
    <w:p w14:paraId="2C12BEA1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</w:p>
    <w:tbl>
      <w:tblPr>
        <w:tblStyle w:val="GridTable4-Accent2"/>
        <w:tblpPr w:leftFromText="180" w:rightFromText="180" w:vertAnchor="text" w:horzAnchor="margin" w:tblpXSpec="right" w:tblpY="32"/>
        <w:tblW w:w="3295" w:type="dxa"/>
        <w:tblLook w:val="04A0" w:firstRow="1" w:lastRow="0" w:firstColumn="1" w:lastColumn="0" w:noHBand="0" w:noVBand="1"/>
      </w:tblPr>
      <w:tblGrid>
        <w:gridCol w:w="1417"/>
        <w:gridCol w:w="993"/>
        <w:gridCol w:w="885"/>
      </w:tblGrid>
      <w:tr w:rsidR="003579B7" w:rsidRPr="003579B7" w14:paraId="0143C0E0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  <w:hideMark/>
          </w:tcPr>
          <w:p w14:paraId="6627FBC1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993" w:type="dxa"/>
            <w:noWrap/>
            <w:hideMark/>
          </w:tcPr>
          <w:p w14:paraId="26F21014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F5F977F" w14:textId="77777777" w:rsidR="001B25AC" w:rsidRPr="003579B7" w:rsidRDefault="001B25AC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504F2823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  <w:hideMark/>
          </w:tcPr>
          <w:p w14:paraId="1F4B0DC5" w14:textId="77777777" w:rsidR="001B25AC" w:rsidRPr="003579B7" w:rsidRDefault="001B25AC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93" w:type="dxa"/>
            <w:noWrap/>
            <w:hideMark/>
          </w:tcPr>
          <w:p w14:paraId="1D5C017B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885" w:type="dxa"/>
            <w:noWrap/>
            <w:hideMark/>
          </w:tcPr>
          <w:p w14:paraId="6DB19287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7B23D1A7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  <w:hideMark/>
          </w:tcPr>
          <w:p w14:paraId="07C395EB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="005B54F9"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emale</w:t>
            </w:r>
          </w:p>
        </w:tc>
        <w:tc>
          <w:tcPr>
            <w:tcW w:w="993" w:type="dxa"/>
            <w:noWrap/>
            <w:hideMark/>
          </w:tcPr>
          <w:p w14:paraId="755B0B9E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9207</w:t>
            </w:r>
          </w:p>
        </w:tc>
        <w:tc>
          <w:tcPr>
            <w:tcW w:w="885" w:type="dxa"/>
            <w:noWrap/>
            <w:hideMark/>
          </w:tcPr>
          <w:p w14:paraId="40D9B5E4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54.13%</w:t>
            </w:r>
          </w:p>
        </w:tc>
      </w:tr>
      <w:tr w:rsidR="003579B7" w:rsidRPr="003579B7" w14:paraId="2103EB20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  <w:hideMark/>
          </w:tcPr>
          <w:p w14:paraId="282EEE1A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</w:t>
            </w:r>
            <w:r w:rsidR="005B54F9"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ale</w:t>
            </w:r>
          </w:p>
        </w:tc>
        <w:tc>
          <w:tcPr>
            <w:tcW w:w="993" w:type="dxa"/>
            <w:noWrap/>
            <w:hideMark/>
          </w:tcPr>
          <w:p w14:paraId="2B712DCB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7802</w:t>
            </w:r>
          </w:p>
        </w:tc>
        <w:tc>
          <w:tcPr>
            <w:tcW w:w="885" w:type="dxa"/>
            <w:noWrap/>
            <w:hideMark/>
          </w:tcPr>
          <w:p w14:paraId="2FF69020" w14:textId="77777777" w:rsidR="001B25AC" w:rsidRPr="003579B7" w:rsidRDefault="001B25AC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45.87%</w:t>
            </w:r>
          </w:p>
        </w:tc>
      </w:tr>
      <w:tr w:rsidR="003579B7" w:rsidRPr="003579B7" w14:paraId="2BFE7CEE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  <w:hideMark/>
          </w:tcPr>
          <w:p w14:paraId="2E5FF9C0" w14:textId="77777777" w:rsidR="001B25AC" w:rsidRPr="003579B7" w:rsidRDefault="001B25AC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993" w:type="dxa"/>
            <w:noWrap/>
            <w:hideMark/>
          </w:tcPr>
          <w:p w14:paraId="32FD0D66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885" w:type="dxa"/>
            <w:noWrap/>
            <w:hideMark/>
          </w:tcPr>
          <w:p w14:paraId="30F7C2F2" w14:textId="77777777" w:rsidR="001B25AC" w:rsidRPr="003579B7" w:rsidRDefault="001B25AC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5D0B8715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97B9E24" wp14:editId="1B645D98">
            <wp:extent cx="3605842" cy="2375139"/>
            <wp:effectExtent l="0" t="0" r="13970" b="6350"/>
            <wp:docPr id="13" name="Chart 13" descr="Chart showing students' gende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4A1B8E" w14:textId="77777777" w:rsidR="005B54F9" w:rsidRDefault="005B54F9" w:rsidP="00342519">
      <w:pPr>
        <w:rPr>
          <w:rFonts w:ascii="Ebrima" w:hAnsi="Ebrima"/>
          <w:b/>
          <w:sz w:val="32"/>
          <w:szCs w:val="32"/>
        </w:rPr>
      </w:pPr>
    </w:p>
    <w:p w14:paraId="1C0FD1C8" w14:textId="77777777" w:rsidR="005B54F9" w:rsidRDefault="005B54F9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EA27290" wp14:editId="0F1AB330">
            <wp:extent cx="4876800" cy="2985458"/>
            <wp:effectExtent l="0" t="0" r="0" b="5715"/>
            <wp:docPr id="14" name="Chart 14" descr="Chart showing number of students and their disabili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GridTable4-Accent5"/>
        <w:tblW w:w="6391" w:type="dxa"/>
        <w:tblLook w:val="04A0" w:firstRow="1" w:lastRow="0" w:firstColumn="1" w:lastColumn="0" w:noHBand="0" w:noVBand="1"/>
      </w:tblPr>
      <w:tblGrid>
        <w:gridCol w:w="4253"/>
        <w:gridCol w:w="1178"/>
        <w:gridCol w:w="960"/>
      </w:tblGrid>
      <w:tr w:rsidR="003579B7" w:rsidRPr="003579B7" w14:paraId="583B5CD7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5EFAC2A" w14:textId="77777777" w:rsidR="005B54F9" w:rsidRPr="003579B7" w:rsidRDefault="005B54F9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1178" w:type="dxa"/>
            <w:noWrap/>
            <w:hideMark/>
          </w:tcPr>
          <w:p w14:paraId="76AC9E2C" w14:textId="77777777" w:rsidR="005B54F9" w:rsidRPr="003579B7" w:rsidRDefault="005B54F9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14:paraId="573CF2CC" w14:textId="77777777" w:rsidR="005B54F9" w:rsidRPr="003579B7" w:rsidRDefault="005B54F9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6A0A84FA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865910C" w14:textId="77777777" w:rsidR="005B54F9" w:rsidRPr="003579B7" w:rsidRDefault="005B54F9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178" w:type="dxa"/>
            <w:noWrap/>
            <w:hideMark/>
          </w:tcPr>
          <w:p w14:paraId="6B7A7D9B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55319413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5AC58A13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309C5020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78" w:type="dxa"/>
            <w:noWrap/>
            <w:hideMark/>
          </w:tcPr>
          <w:p w14:paraId="77BAA547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12721</w:t>
            </w:r>
          </w:p>
        </w:tc>
        <w:tc>
          <w:tcPr>
            <w:tcW w:w="960" w:type="dxa"/>
            <w:noWrap/>
            <w:hideMark/>
          </w:tcPr>
          <w:p w14:paraId="4E6383D6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74.79%</w:t>
            </w:r>
          </w:p>
        </w:tc>
      </w:tr>
      <w:tr w:rsidR="003579B7" w:rsidRPr="003579B7" w14:paraId="5F11FE3E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674ED2DE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Specific learning disability (eg dyslexia, dysgraphia)</w:t>
            </w:r>
          </w:p>
        </w:tc>
        <w:tc>
          <w:tcPr>
            <w:tcW w:w="1178" w:type="dxa"/>
            <w:noWrap/>
            <w:hideMark/>
          </w:tcPr>
          <w:p w14:paraId="55FC71ED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1321</w:t>
            </w:r>
          </w:p>
        </w:tc>
        <w:tc>
          <w:tcPr>
            <w:tcW w:w="960" w:type="dxa"/>
            <w:noWrap/>
            <w:hideMark/>
          </w:tcPr>
          <w:p w14:paraId="50AB84C9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7.77%</w:t>
            </w:r>
          </w:p>
        </w:tc>
      </w:tr>
      <w:tr w:rsidR="003579B7" w:rsidRPr="003579B7" w14:paraId="1F865FEB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0536797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Disability, Special Need or Medical Condition</w:t>
            </w:r>
          </w:p>
        </w:tc>
        <w:tc>
          <w:tcPr>
            <w:tcW w:w="1178" w:type="dxa"/>
            <w:noWrap/>
            <w:hideMark/>
          </w:tcPr>
          <w:p w14:paraId="2AB9E83E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1212</w:t>
            </w:r>
          </w:p>
        </w:tc>
        <w:tc>
          <w:tcPr>
            <w:tcW w:w="960" w:type="dxa"/>
            <w:noWrap/>
            <w:hideMark/>
          </w:tcPr>
          <w:p w14:paraId="390F6AF1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7.13%</w:t>
            </w:r>
          </w:p>
        </w:tc>
      </w:tr>
      <w:tr w:rsidR="003579B7" w:rsidRPr="003579B7" w14:paraId="68D6A76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011A6EFA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178" w:type="dxa"/>
            <w:noWrap/>
            <w:hideMark/>
          </w:tcPr>
          <w:p w14:paraId="6E200D90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467</w:t>
            </w:r>
          </w:p>
        </w:tc>
        <w:tc>
          <w:tcPr>
            <w:tcW w:w="960" w:type="dxa"/>
            <w:noWrap/>
            <w:hideMark/>
          </w:tcPr>
          <w:p w14:paraId="5EB5359D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2.75%</w:t>
            </w:r>
          </w:p>
        </w:tc>
      </w:tr>
      <w:tr w:rsidR="003579B7" w:rsidRPr="003579B7" w14:paraId="292DD7E1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0DE1967B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Mental health difficulty</w:t>
            </w:r>
          </w:p>
        </w:tc>
        <w:tc>
          <w:tcPr>
            <w:tcW w:w="1178" w:type="dxa"/>
            <w:noWrap/>
            <w:hideMark/>
          </w:tcPr>
          <w:p w14:paraId="2256A1A9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960" w:type="dxa"/>
            <w:noWrap/>
            <w:hideMark/>
          </w:tcPr>
          <w:p w14:paraId="708493FA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1.34%</w:t>
            </w:r>
          </w:p>
        </w:tc>
      </w:tr>
      <w:tr w:rsidR="003579B7" w:rsidRPr="003579B7" w14:paraId="6AA24F9D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EBFA888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</w:t>
            </w:r>
          </w:p>
        </w:tc>
        <w:tc>
          <w:tcPr>
            <w:tcW w:w="1178" w:type="dxa"/>
            <w:noWrap/>
            <w:hideMark/>
          </w:tcPr>
          <w:p w14:paraId="79B1426B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187</w:t>
            </w:r>
          </w:p>
        </w:tc>
        <w:tc>
          <w:tcPr>
            <w:tcW w:w="960" w:type="dxa"/>
            <w:noWrap/>
            <w:hideMark/>
          </w:tcPr>
          <w:p w14:paraId="204DFAFC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1.10%</w:t>
            </w:r>
          </w:p>
        </w:tc>
      </w:tr>
      <w:tr w:rsidR="003579B7" w:rsidRPr="003579B7" w14:paraId="75403EF0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6FD53178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Autistic spectrum disorder/Asperger's syndrome</w:t>
            </w:r>
          </w:p>
        </w:tc>
        <w:tc>
          <w:tcPr>
            <w:tcW w:w="1178" w:type="dxa"/>
            <w:noWrap/>
            <w:hideMark/>
          </w:tcPr>
          <w:p w14:paraId="60D7B6F6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960" w:type="dxa"/>
            <w:noWrap/>
            <w:hideMark/>
          </w:tcPr>
          <w:p w14:paraId="4E92EAA3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1.09%</w:t>
            </w:r>
          </w:p>
        </w:tc>
      </w:tr>
      <w:tr w:rsidR="003579B7" w:rsidRPr="003579B7" w14:paraId="1F696C5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3CBB6138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Two or More</w:t>
            </w:r>
          </w:p>
        </w:tc>
        <w:tc>
          <w:tcPr>
            <w:tcW w:w="1178" w:type="dxa"/>
            <w:noWrap/>
            <w:hideMark/>
          </w:tcPr>
          <w:p w14:paraId="7B8D67B3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7AD02D5E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0.94%</w:t>
            </w:r>
          </w:p>
        </w:tc>
      </w:tr>
      <w:tr w:rsidR="003579B7" w:rsidRPr="003579B7" w14:paraId="33A016B1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A6EA69E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Unseen Disability (eg diabetes, epilepsy)</w:t>
            </w:r>
          </w:p>
        </w:tc>
        <w:tc>
          <w:tcPr>
            <w:tcW w:w="1178" w:type="dxa"/>
            <w:noWrap/>
            <w:hideMark/>
          </w:tcPr>
          <w:p w14:paraId="71FAC0C8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3BC29A23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0.92%</w:t>
            </w:r>
          </w:p>
        </w:tc>
      </w:tr>
      <w:tr w:rsidR="003579B7" w:rsidRPr="003579B7" w14:paraId="44C4588E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F93664F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Wheelchair or mobility difficulty</w:t>
            </w:r>
          </w:p>
        </w:tc>
        <w:tc>
          <w:tcPr>
            <w:tcW w:w="1178" w:type="dxa"/>
            <w:noWrap/>
            <w:hideMark/>
          </w:tcPr>
          <w:p w14:paraId="74C8AEA7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960" w:type="dxa"/>
            <w:noWrap/>
            <w:hideMark/>
          </w:tcPr>
          <w:p w14:paraId="51E12139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0.85%</w:t>
            </w:r>
          </w:p>
        </w:tc>
      </w:tr>
      <w:tr w:rsidR="003579B7" w:rsidRPr="003579B7" w14:paraId="440251B7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3B86190D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Blind or partially sighted</w:t>
            </w:r>
          </w:p>
        </w:tc>
        <w:tc>
          <w:tcPr>
            <w:tcW w:w="1178" w:type="dxa"/>
            <w:noWrap/>
            <w:hideMark/>
          </w:tcPr>
          <w:p w14:paraId="227BDCEB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960" w:type="dxa"/>
            <w:noWrap/>
            <w:hideMark/>
          </w:tcPr>
          <w:p w14:paraId="04D6EB02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0.57%</w:t>
            </w:r>
          </w:p>
        </w:tc>
      </w:tr>
      <w:tr w:rsidR="003579B7" w:rsidRPr="003579B7" w14:paraId="51FA85BB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805B6D8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Other</w:t>
            </w:r>
          </w:p>
        </w:tc>
        <w:tc>
          <w:tcPr>
            <w:tcW w:w="1178" w:type="dxa"/>
            <w:noWrap/>
            <w:hideMark/>
          </w:tcPr>
          <w:p w14:paraId="7E443C61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1ACD531F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0.40%</w:t>
            </w:r>
          </w:p>
        </w:tc>
      </w:tr>
      <w:tr w:rsidR="003579B7" w:rsidRPr="003579B7" w14:paraId="779EF084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2E93CFD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Deaf or hard of hearing</w:t>
            </w:r>
          </w:p>
        </w:tc>
        <w:tc>
          <w:tcPr>
            <w:tcW w:w="1178" w:type="dxa"/>
            <w:noWrap/>
            <w:hideMark/>
          </w:tcPr>
          <w:p w14:paraId="18D57886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507D7283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0.35%</w:t>
            </w:r>
          </w:p>
        </w:tc>
      </w:tr>
      <w:tr w:rsidR="003579B7" w:rsidRPr="003579B7" w14:paraId="1DA635E6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77DEB7F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178" w:type="dxa"/>
            <w:noWrap/>
            <w:hideMark/>
          </w:tcPr>
          <w:p w14:paraId="24C01E36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960" w:type="dxa"/>
            <w:noWrap/>
            <w:hideMark/>
          </w:tcPr>
          <w:p w14:paraId="7953C47F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0C6E727A" w14:textId="77777777" w:rsidR="001B25AC" w:rsidRDefault="001B25AC" w:rsidP="00342519">
      <w:pPr>
        <w:rPr>
          <w:rFonts w:ascii="Ebrima" w:hAnsi="Ebrima"/>
          <w:b/>
          <w:sz w:val="32"/>
          <w:szCs w:val="32"/>
        </w:rPr>
      </w:pPr>
    </w:p>
    <w:tbl>
      <w:tblPr>
        <w:tblStyle w:val="GridTable4-Accent6"/>
        <w:tblpPr w:leftFromText="180" w:rightFromText="180" w:vertAnchor="text" w:horzAnchor="margin" w:tblpXSpec="right" w:tblpY="503"/>
        <w:tblW w:w="3960" w:type="dxa"/>
        <w:tblLook w:val="04A0" w:firstRow="1" w:lastRow="0" w:firstColumn="1" w:lastColumn="0" w:noHBand="0" w:noVBand="1"/>
      </w:tblPr>
      <w:tblGrid>
        <w:gridCol w:w="1840"/>
        <w:gridCol w:w="1160"/>
        <w:gridCol w:w="960"/>
      </w:tblGrid>
      <w:tr w:rsidR="003579B7" w:rsidRPr="003579B7" w14:paraId="32FA131D" w14:textId="77777777" w:rsidTr="0035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042A7576" w14:textId="77777777" w:rsidR="005B54F9" w:rsidRPr="003579B7" w:rsidRDefault="005B54F9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Dependant Child</w:t>
            </w:r>
          </w:p>
        </w:tc>
        <w:tc>
          <w:tcPr>
            <w:tcW w:w="1160" w:type="dxa"/>
            <w:noWrap/>
            <w:hideMark/>
          </w:tcPr>
          <w:p w14:paraId="6BE8D9C0" w14:textId="77777777" w:rsidR="005B54F9" w:rsidRPr="003579B7" w:rsidRDefault="005B54F9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F68931" w14:textId="77777777" w:rsidR="005B54F9" w:rsidRPr="003579B7" w:rsidRDefault="005B54F9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3579B7" w:rsidRPr="003579B7" w14:paraId="2DE256CF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3EBC121B" w14:textId="77777777" w:rsidR="005B54F9" w:rsidRPr="003579B7" w:rsidRDefault="005B54F9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160" w:type="dxa"/>
            <w:noWrap/>
            <w:hideMark/>
          </w:tcPr>
          <w:p w14:paraId="500F7617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7C3239DA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%</w:t>
            </w:r>
          </w:p>
        </w:tc>
      </w:tr>
      <w:tr w:rsidR="003579B7" w:rsidRPr="003579B7" w14:paraId="2D8EACF2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5F290B5B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60" w:type="dxa"/>
            <w:noWrap/>
            <w:hideMark/>
          </w:tcPr>
          <w:p w14:paraId="44A578D3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15336</w:t>
            </w:r>
          </w:p>
        </w:tc>
        <w:tc>
          <w:tcPr>
            <w:tcW w:w="960" w:type="dxa"/>
            <w:noWrap/>
            <w:hideMark/>
          </w:tcPr>
          <w:p w14:paraId="1B191D88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90.16%</w:t>
            </w:r>
          </w:p>
        </w:tc>
      </w:tr>
      <w:tr w:rsidR="003579B7" w:rsidRPr="003579B7" w14:paraId="44D23B60" w14:textId="77777777" w:rsidTr="00357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558D7EC7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60" w:type="dxa"/>
            <w:noWrap/>
            <w:hideMark/>
          </w:tcPr>
          <w:p w14:paraId="30458158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1673</w:t>
            </w:r>
          </w:p>
        </w:tc>
        <w:tc>
          <w:tcPr>
            <w:tcW w:w="960" w:type="dxa"/>
            <w:noWrap/>
            <w:hideMark/>
          </w:tcPr>
          <w:p w14:paraId="757FD9C4" w14:textId="77777777" w:rsidR="005B54F9" w:rsidRPr="003579B7" w:rsidRDefault="005B54F9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9.84%</w:t>
            </w:r>
          </w:p>
        </w:tc>
      </w:tr>
      <w:tr w:rsidR="003579B7" w:rsidRPr="003579B7" w14:paraId="4C752CEC" w14:textId="77777777" w:rsidTr="00357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503C9F6D" w14:textId="77777777" w:rsidR="005B54F9" w:rsidRPr="003579B7" w:rsidRDefault="005B54F9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160" w:type="dxa"/>
            <w:noWrap/>
            <w:hideMark/>
          </w:tcPr>
          <w:p w14:paraId="40BCF25D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960" w:type="dxa"/>
            <w:noWrap/>
            <w:hideMark/>
          </w:tcPr>
          <w:p w14:paraId="2BAAA47D" w14:textId="77777777" w:rsidR="005B54F9" w:rsidRPr="003579B7" w:rsidRDefault="005B54F9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579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100.00%</w:t>
            </w:r>
          </w:p>
        </w:tc>
      </w:tr>
    </w:tbl>
    <w:p w14:paraId="46492796" w14:textId="77777777" w:rsidR="001B25AC" w:rsidRDefault="00F941CA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4046CC5" wp14:editId="1DB295E6">
            <wp:extent cx="3864633" cy="2265872"/>
            <wp:effectExtent l="0" t="0" r="2540" b="1270"/>
            <wp:docPr id="15" name="Chart 15" descr="Chart showing students with a dependant chil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F8074C3" w14:textId="77777777" w:rsidR="00F941CA" w:rsidRDefault="00F941CA" w:rsidP="00342519">
      <w:pPr>
        <w:rPr>
          <w:rFonts w:ascii="Ebrima" w:hAnsi="Ebrima"/>
          <w:b/>
          <w:sz w:val="32"/>
          <w:szCs w:val="32"/>
        </w:rPr>
      </w:pPr>
    </w:p>
    <w:tbl>
      <w:tblPr>
        <w:tblStyle w:val="GridTable4-Accent5"/>
        <w:tblpPr w:leftFromText="180" w:rightFromText="180" w:vertAnchor="text" w:horzAnchor="margin" w:tblpXSpec="right" w:tblpY="11"/>
        <w:tblW w:w="4116" w:type="dxa"/>
        <w:tblLook w:val="04A0" w:firstRow="1" w:lastRow="0" w:firstColumn="1" w:lastColumn="0" w:noHBand="0" w:noVBand="1"/>
      </w:tblPr>
      <w:tblGrid>
        <w:gridCol w:w="1763"/>
        <w:gridCol w:w="1360"/>
        <w:gridCol w:w="993"/>
      </w:tblGrid>
      <w:tr w:rsidR="00721771" w:rsidRPr="00721771" w14:paraId="404A20D3" w14:textId="77777777" w:rsidTr="0072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noWrap/>
            <w:hideMark/>
          </w:tcPr>
          <w:p w14:paraId="7E0C63C8" w14:textId="77777777" w:rsidR="00F941CA" w:rsidRPr="00721771" w:rsidRDefault="00F941CA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Dependant Adult</w:t>
            </w:r>
          </w:p>
        </w:tc>
        <w:tc>
          <w:tcPr>
            <w:tcW w:w="1360" w:type="dxa"/>
            <w:noWrap/>
            <w:hideMark/>
          </w:tcPr>
          <w:p w14:paraId="3C5CF51B" w14:textId="77777777" w:rsidR="00F941CA" w:rsidRPr="00721771" w:rsidRDefault="00F941CA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533D39D" w14:textId="77777777" w:rsidR="00F941CA" w:rsidRPr="00721771" w:rsidRDefault="00F941CA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721771" w:rsidRPr="00721771" w14:paraId="712DC230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noWrap/>
            <w:hideMark/>
          </w:tcPr>
          <w:p w14:paraId="76DA22FA" w14:textId="77777777" w:rsidR="00F941CA" w:rsidRPr="00721771" w:rsidRDefault="00F941CA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360" w:type="dxa"/>
            <w:noWrap/>
            <w:hideMark/>
          </w:tcPr>
          <w:p w14:paraId="297CD957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993" w:type="dxa"/>
            <w:noWrap/>
            <w:hideMark/>
          </w:tcPr>
          <w:p w14:paraId="35AAB6A6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721771" w:rsidRPr="00721771" w14:paraId="600892AE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noWrap/>
            <w:hideMark/>
          </w:tcPr>
          <w:p w14:paraId="037F9B02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60" w:type="dxa"/>
            <w:noWrap/>
            <w:hideMark/>
          </w:tcPr>
          <w:p w14:paraId="516A6109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16726</w:t>
            </w:r>
          </w:p>
        </w:tc>
        <w:tc>
          <w:tcPr>
            <w:tcW w:w="993" w:type="dxa"/>
            <w:noWrap/>
            <w:hideMark/>
          </w:tcPr>
          <w:p w14:paraId="791970C8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98.34%</w:t>
            </w:r>
          </w:p>
        </w:tc>
      </w:tr>
      <w:tr w:rsidR="00721771" w:rsidRPr="00721771" w14:paraId="0629F94B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noWrap/>
            <w:hideMark/>
          </w:tcPr>
          <w:p w14:paraId="43EFF7F3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60" w:type="dxa"/>
            <w:noWrap/>
            <w:hideMark/>
          </w:tcPr>
          <w:p w14:paraId="6807FDD7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993" w:type="dxa"/>
            <w:noWrap/>
            <w:hideMark/>
          </w:tcPr>
          <w:p w14:paraId="15A215C6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1.66%</w:t>
            </w:r>
          </w:p>
        </w:tc>
      </w:tr>
      <w:tr w:rsidR="00721771" w:rsidRPr="00721771" w14:paraId="1A188F8D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noWrap/>
            <w:hideMark/>
          </w:tcPr>
          <w:p w14:paraId="134D53BE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360" w:type="dxa"/>
            <w:noWrap/>
            <w:hideMark/>
          </w:tcPr>
          <w:p w14:paraId="18925AEB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993" w:type="dxa"/>
            <w:noWrap/>
            <w:hideMark/>
          </w:tcPr>
          <w:p w14:paraId="41B6BA5E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3B47E12D" w14:textId="77777777" w:rsidR="00F941CA" w:rsidRDefault="00F941CA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A8935C4" wp14:editId="7F7C4441">
            <wp:extent cx="3864610" cy="2593675"/>
            <wp:effectExtent l="0" t="0" r="2540" b="16510"/>
            <wp:docPr id="23" name="Chart 23" descr="Chart showing students with a dependant adul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GridTable4-Accent6"/>
        <w:tblpPr w:leftFromText="180" w:rightFromText="180" w:vertAnchor="text" w:horzAnchor="margin" w:tblpXSpec="right" w:tblpY="11"/>
        <w:tblW w:w="3964" w:type="dxa"/>
        <w:tblLook w:val="04A0" w:firstRow="1" w:lastRow="0" w:firstColumn="1" w:lastColumn="0" w:noHBand="0" w:noVBand="1"/>
      </w:tblPr>
      <w:tblGrid>
        <w:gridCol w:w="2122"/>
        <w:gridCol w:w="992"/>
        <w:gridCol w:w="850"/>
      </w:tblGrid>
      <w:tr w:rsidR="00721771" w:rsidRPr="00721771" w14:paraId="4CC5664B" w14:textId="77777777" w:rsidTr="0072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F9643BA" w14:textId="77777777" w:rsidR="00F941CA" w:rsidRPr="00721771" w:rsidRDefault="00F941CA" w:rsidP="00F941CA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Community Background</w:t>
            </w:r>
          </w:p>
        </w:tc>
        <w:tc>
          <w:tcPr>
            <w:tcW w:w="992" w:type="dxa"/>
            <w:noWrap/>
            <w:hideMark/>
          </w:tcPr>
          <w:p w14:paraId="52B1223E" w14:textId="77777777" w:rsidR="00F941CA" w:rsidRPr="00721771" w:rsidRDefault="00F941CA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07B7F09" w14:textId="77777777" w:rsidR="00F941CA" w:rsidRPr="00721771" w:rsidRDefault="00F941CA" w:rsidP="00F9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  <w:t> </w:t>
            </w:r>
          </w:p>
        </w:tc>
      </w:tr>
      <w:tr w:rsidR="00721771" w:rsidRPr="00721771" w14:paraId="3F96E777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F225FC" w14:textId="77777777" w:rsidR="00F941CA" w:rsidRPr="00721771" w:rsidRDefault="00F941CA" w:rsidP="00F941CA">
            <w:pP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92" w:type="dxa"/>
            <w:noWrap/>
            <w:hideMark/>
          </w:tcPr>
          <w:p w14:paraId="23A80D1D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850" w:type="dxa"/>
            <w:noWrap/>
            <w:hideMark/>
          </w:tcPr>
          <w:p w14:paraId="010BDFD7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%</w:t>
            </w:r>
          </w:p>
        </w:tc>
      </w:tr>
      <w:tr w:rsidR="00721771" w:rsidRPr="00721771" w14:paraId="4C10668F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B3A8817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Roman Catholic</w:t>
            </w:r>
          </w:p>
        </w:tc>
        <w:tc>
          <w:tcPr>
            <w:tcW w:w="992" w:type="dxa"/>
            <w:noWrap/>
            <w:hideMark/>
          </w:tcPr>
          <w:p w14:paraId="2F83A0B7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9968</w:t>
            </w:r>
          </w:p>
        </w:tc>
        <w:tc>
          <w:tcPr>
            <w:tcW w:w="850" w:type="dxa"/>
            <w:noWrap/>
            <w:hideMark/>
          </w:tcPr>
          <w:p w14:paraId="67B95575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58.60%</w:t>
            </w:r>
          </w:p>
        </w:tc>
      </w:tr>
      <w:tr w:rsidR="00721771" w:rsidRPr="00721771" w14:paraId="46FF191F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C3B5BDC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Protestant</w:t>
            </w:r>
          </w:p>
        </w:tc>
        <w:tc>
          <w:tcPr>
            <w:tcW w:w="992" w:type="dxa"/>
            <w:noWrap/>
            <w:hideMark/>
          </w:tcPr>
          <w:p w14:paraId="7C3FCD93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2854</w:t>
            </w:r>
          </w:p>
        </w:tc>
        <w:tc>
          <w:tcPr>
            <w:tcW w:w="850" w:type="dxa"/>
            <w:noWrap/>
            <w:hideMark/>
          </w:tcPr>
          <w:p w14:paraId="36BE8B9F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16.78%</w:t>
            </w:r>
          </w:p>
        </w:tc>
      </w:tr>
      <w:tr w:rsidR="00721771" w:rsidRPr="00721771" w14:paraId="567EF27C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373833E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Not stated - MIS use only</w:t>
            </w:r>
          </w:p>
        </w:tc>
        <w:tc>
          <w:tcPr>
            <w:tcW w:w="992" w:type="dxa"/>
            <w:noWrap/>
            <w:hideMark/>
          </w:tcPr>
          <w:p w14:paraId="417EB837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2685</w:t>
            </w:r>
          </w:p>
        </w:tc>
        <w:tc>
          <w:tcPr>
            <w:tcW w:w="850" w:type="dxa"/>
            <w:noWrap/>
            <w:hideMark/>
          </w:tcPr>
          <w:p w14:paraId="356DF5E4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15.79%</w:t>
            </w:r>
          </w:p>
        </w:tc>
      </w:tr>
      <w:tr w:rsidR="00721771" w:rsidRPr="00721771" w14:paraId="4B585DD7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F2963E6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 Religion</w:t>
            </w:r>
          </w:p>
        </w:tc>
        <w:tc>
          <w:tcPr>
            <w:tcW w:w="992" w:type="dxa"/>
            <w:noWrap/>
            <w:hideMark/>
          </w:tcPr>
          <w:p w14:paraId="51EA5B20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1191</w:t>
            </w:r>
          </w:p>
        </w:tc>
        <w:tc>
          <w:tcPr>
            <w:tcW w:w="850" w:type="dxa"/>
            <w:noWrap/>
            <w:hideMark/>
          </w:tcPr>
          <w:p w14:paraId="26B6BC09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7.00%</w:t>
            </w:r>
          </w:p>
        </w:tc>
      </w:tr>
      <w:tr w:rsidR="00721771" w:rsidRPr="00721771" w14:paraId="5142D0B9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814E044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Other Christian</w:t>
            </w:r>
          </w:p>
        </w:tc>
        <w:tc>
          <w:tcPr>
            <w:tcW w:w="992" w:type="dxa"/>
            <w:noWrap/>
            <w:hideMark/>
          </w:tcPr>
          <w:p w14:paraId="73EC5E67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850" w:type="dxa"/>
            <w:noWrap/>
            <w:hideMark/>
          </w:tcPr>
          <w:p w14:paraId="4DEE7D1E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1.45%</w:t>
            </w:r>
          </w:p>
        </w:tc>
      </w:tr>
      <w:tr w:rsidR="00721771" w:rsidRPr="00721771" w14:paraId="4F8FC6CC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B4E2778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Non-Christian</w:t>
            </w:r>
          </w:p>
        </w:tc>
        <w:tc>
          <w:tcPr>
            <w:tcW w:w="992" w:type="dxa"/>
            <w:noWrap/>
            <w:hideMark/>
          </w:tcPr>
          <w:p w14:paraId="504CED66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850" w:type="dxa"/>
            <w:noWrap/>
            <w:hideMark/>
          </w:tcPr>
          <w:p w14:paraId="323C54D9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0.36%</w:t>
            </w:r>
          </w:p>
        </w:tc>
      </w:tr>
      <w:tr w:rsidR="00721771" w:rsidRPr="00721771" w14:paraId="22C69BDB" w14:textId="77777777" w:rsidTr="0072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9CA6244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Other  </w:t>
            </w:r>
          </w:p>
        </w:tc>
        <w:tc>
          <w:tcPr>
            <w:tcW w:w="992" w:type="dxa"/>
            <w:noWrap/>
            <w:hideMark/>
          </w:tcPr>
          <w:p w14:paraId="4428A298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65F27D87" w14:textId="77777777" w:rsidR="00F941CA" w:rsidRPr="00721771" w:rsidRDefault="00F941CA" w:rsidP="00F9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0.02%</w:t>
            </w:r>
          </w:p>
        </w:tc>
      </w:tr>
      <w:tr w:rsidR="00721771" w:rsidRPr="00721771" w14:paraId="199785CE" w14:textId="77777777" w:rsidTr="0072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855E50B" w14:textId="77777777" w:rsidR="00F941CA" w:rsidRPr="00721771" w:rsidRDefault="00F941CA" w:rsidP="00F941CA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992" w:type="dxa"/>
            <w:noWrap/>
            <w:hideMark/>
          </w:tcPr>
          <w:p w14:paraId="5240B195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17009</w:t>
            </w:r>
          </w:p>
        </w:tc>
        <w:tc>
          <w:tcPr>
            <w:tcW w:w="850" w:type="dxa"/>
            <w:noWrap/>
            <w:hideMark/>
          </w:tcPr>
          <w:p w14:paraId="16E99220" w14:textId="77777777" w:rsidR="00F941CA" w:rsidRPr="00721771" w:rsidRDefault="00F941CA" w:rsidP="00F9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1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100.00%</w:t>
            </w:r>
          </w:p>
        </w:tc>
      </w:tr>
    </w:tbl>
    <w:p w14:paraId="64F501CE" w14:textId="77777777" w:rsidR="00F941CA" w:rsidRDefault="00F941CA" w:rsidP="00342519">
      <w:pPr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B9F9F32" wp14:editId="6A2314DD">
            <wp:extent cx="3715110" cy="2294627"/>
            <wp:effectExtent l="0" t="0" r="0" b="10795"/>
            <wp:docPr id="24" name="Chart 24" descr="Chart showing number of students and their community backgrou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F941CA" w:rsidSect="003425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4C15" w14:textId="77777777" w:rsidR="00E46D02" w:rsidRDefault="00E46D02" w:rsidP="00E46D02">
      <w:pPr>
        <w:spacing w:after="0" w:line="240" w:lineRule="auto"/>
      </w:pPr>
      <w:r>
        <w:separator/>
      </w:r>
    </w:p>
  </w:endnote>
  <w:endnote w:type="continuationSeparator" w:id="0">
    <w:p w14:paraId="4275268E" w14:textId="77777777" w:rsidR="00E46D02" w:rsidRDefault="00E46D02" w:rsidP="00E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77AB" w14:textId="44EC8EA0" w:rsidR="000E343F" w:rsidRDefault="000E343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228677E" wp14:editId="48C49703">
              <wp:extent cx="443865" cy="443865"/>
              <wp:effectExtent l="0" t="0" r="9525" b="2540"/>
              <wp:docPr id="6" name="Text Box 6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EEEBC" w14:textId="6D996F2C" w:rsidR="000E343F" w:rsidRPr="000E343F" w:rsidRDefault="000E343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0E343F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2867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" filled="f" stroked="f">
              <v:fill o:detectmouseclick="t"/>
              <v:textbox style="mso-fit-shape-to-text:t" inset="5pt,0,0,0">
                <w:txbxContent>
                  <w:p w14:paraId="317EEEBC" w14:textId="6D996F2C" w:rsidR="000E343F" w:rsidRPr="000E343F" w:rsidRDefault="000E343F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0E343F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9BD5" w14:textId="45C7D391" w:rsidR="000E343F" w:rsidRDefault="000E343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E0C3885" wp14:editId="586498A6">
              <wp:extent cx="443865" cy="443865"/>
              <wp:effectExtent l="0" t="0" r="9525" b="2540"/>
              <wp:docPr id="7" name="Text Box 7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8FD12" w14:textId="1DA15AB5" w:rsidR="000E343F" w:rsidRPr="000E343F" w:rsidRDefault="000E343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0E343F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0C38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" filled="f" stroked="f">
              <v:fill o:detectmouseclick="t"/>
              <v:textbox style="mso-fit-shape-to-text:t" inset="5pt,0,0,0">
                <w:txbxContent>
                  <w:p w14:paraId="34C8FD12" w14:textId="1DA15AB5" w:rsidR="000E343F" w:rsidRPr="000E343F" w:rsidRDefault="000E343F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0E343F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5F1C" w14:textId="643118E2" w:rsidR="000E343F" w:rsidRDefault="000E343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A947077" wp14:editId="245709F6">
              <wp:extent cx="443865" cy="443865"/>
              <wp:effectExtent l="0" t="0" r="9525" b="2540"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0E4B9" w14:textId="79938D08" w:rsidR="000E343F" w:rsidRPr="000E343F" w:rsidRDefault="000E343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0E343F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9470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" filled="f" stroked="f">
              <v:fill o:detectmouseclick="t"/>
              <v:textbox style="mso-fit-shape-to-text:t" inset="5pt,0,0,0">
                <w:txbxContent>
                  <w:p w14:paraId="6940E4B9" w14:textId="79938D08" w:rsidR="000E343F" w:rsidRPr="000E343F" w:rsidRDefault="000E343F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0E343F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963E" w14:textId="77777777" w:rsidR="00E46D02" w:rsidRDefault="00E46D02" w:rsidP="00E46D02">
      <w:pPr>
        <w:spacing w:after="0" w:line="240" w:lineRule="auto"/>
      </w:pPr>
      <w:r>
        <w:separator/>
      </w:r>
    </w:p>
  </w:footnote>
  <w:footnote w:type="continuationSeparator" w:id="0">
    <w:p w14:paraId="39A2309C" w14:textId="77777777" w:rsidR="00E46D02" w:rsidRDefault="00E46D02" w:rsidP="00E4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0410" w14:textId="77777777" w:rsidR="000E343F" w:rsidRDefault="000E3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3121" w14:textId="77777777" w:rsidR="000E343F" w:rsidRDefault="000E3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A69E" w14:textId="77777777" w:rsidR="000E343F" w:rsidRDefault="000E3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19"/>
    <w:rsid w:val="000E343F"/>
    <w:rsid w:val="001B25AC"/>
    <w:rsid w:val="001E6FDC"/>
    <w:rsid w:val="002031F4"/>
    <w:rsid w:val="00221FDB"/>
    <w:rsid w:val="00342519"/>
    <w:rsid w:val="003579B7"/>
    <w:rsid w:val="00432085"/>
    <w:rsid w:val="00451339"/>
    <w:rsid w:val="005B54F9"/>
    <w:rsid w:val="005D6D68"/>
    <w:rsid w:val="006A4E9D"/>
    <w:rsid w:val="00721771"/>
    <w:rsid w:val="00731B4A"/>
    <w:rsid w:val="00732574"/>
    <w:rsid w:val="00764C2B"/>
    <w:rsid w:val="00967D08"/>
    <w:rsid w:val="00974BE1"/>
    <w:rsid w:val="009D25B1"/>
    <w:rsid w:val="00AC5ACA"/>
    <w:rsid w:val="00E22575"/>
    <w:rsid w:val="00E46D02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056D5F"/>
  <w15:chartTrackingRefBased/>
  <w15:docId w15:val="{B4B9C55D-D5FB-42E1-8F41-6EE7DE41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02"/>
  </w:style>
  <w:style w:type="paragraph" w:styleId="Footer">
    <w:name w:val="footer"/>
    <w:basedOn w:val="Normal"/>
    <w:link w:val="FooterChar"/>
    <w:uiPriority w:val="99"/>
    <w:unhideWhenUsed/>
    <w:rsid w:val="00E4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02"/>
  </w:style>
  <w:style w:type="paragraph" w:styleId="NoSpacing">
    <w:name w:val="No Spacing"/>
    <w:link w:val="NoSpacingChar"/>
    <w:uiPriority w:val="1"/>
    <w:qFormat/>
    <w:rsid w:val="004513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451339"/>
    <w:rPr>
      <w:rFonts w:ascii="Calibri" w:eastAsia="Times New Roman" w:hAnsi="Calibri" w:cs="Times New Roman"/>
      <w:lang w:val="en-US"/>
    </w:rPr>
  </w:style>
  <w:style w:type="table" w:styleId="GridTable4-Accent5">
    <w:name w:val="Grid Table 4 Accent 5"/>
    <w:basedOn w:val="TableNormal"/>
    <w:uiPriority w:val="49"/>
    <w:rsid w:val="00357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3579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3579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3579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Human%20Resources\Kate%20-%20November%202008\Work%20-%20Carmel%20Absence\Equality%202018-19\Student%20Equality%20Data%202016-201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Religious Belief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'Religious Belief'!$A$3:$A$17</c:f>
              <c:strCache>
                <c:ptCount val="15"/>
                <c:pt idx="0">
                  <c:v>Roman Catholic</c:v>
                </c:pt>
                <c:pt idx="1">
                  <c:v>None</c:v>
                </c:pt>
                <c:pt idx="2">
                  <c:v>Not stated - MIS use only</c:v>
                </c:pt>
                <c:pt idx="3">
                  <c:v>Presbyterian Church in Ireland</c:v>
                </c:pt>
                <c:pt idx="4">
                  <c:v>Church of Ireland</c:v>
                </c:pt>
                <c:pt idx="5">
                  <c:v>Other Religion</c:v>
                </c:pt>
                <c:pt idx="6">
                  <c:v>Other Christian</c:v>
                </c:pt>
                <c:pt idx="7">
                  <c:v>Buddhist</c:v>
                </c:pt>
                <c:pt idx="8">
                  <c:v>Methodist</c:v>
                </c:pt>
                <c:pt idx="9">
                  <c:v>Muslim</c:v>
                </c:pt>
                <c:pt idx="10">
                  <c:v>Jewish</c:v>
                </c:pt>
                <c:pt idx="11">
                  <c:v>Hindu</c:v>
                </c:pt>
                <c:pt idx="12">
                  <c:v>Other</c:v>
                </c:pt>
                <c:pt idx="13">
                  <c:v>Sikh</c:v>
                </c:pt>
                <c:pt idx="14">
                  <c:v>Baptist</c:v>
                </c:pt>
              </c:strCache>
            </c:strRef>
          </c:cat>
          <c:val>
            <c:numRef>
              <c:f>'Religious Belief'!$B$3:$B$17</c:f>
              <c:numCache>
                <c:formatCode>General</c:formatCode>
                <c:ptCount val="15"/>
                <c:pt idx="0">
                  <c:v>8961</c:v>
                </c:pt>
                <c:pt idx="1">
                  <c:v>3254</c:v>
                </c:pt>
                <c:pt idx="2">
                  <c:v>1986</c:v>
                </c:pt>
                <c:pt idx="3">
                  <c:v>1229</c:v>
                </c:pt>
                <c:pt idx="4">
                  <c:v>729</c:v>
                </c:pt>
                <c:pt idx="5">
                  <c:v>396</c:v>
                </c:pt>
                <c:pt idx="6">
                  <c:v>251</c:v>
                </c:pt>
                <c:pt idx="7">
                  <c:v>71</c:v>
                </c:pt>
                <c:pt idx="8">
                  <c:v>71</c:v>
                </c:pt>
                <c:pt idx="9">
                  <c:v>18</c:v>
                </c:pt>
                <c:pt idx="10">
                  <c:v>14</c:v>
                </c:pt>
                <c:pt idx="11">
                  <c:v>12</c:v>
                </c:pt>
                <c:pt idx="12">
                  <c:v>11</c:v>
                </c:pt>
                <c:pt idx="13">
                  <c:v>5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55-4DFC-A449-52372772D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9526623"/>
        <c:axId val="979522463"/>
      </c:barChart>
      <c:catAx>
        <c:axId val="97952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9522463"/>
        <c:crosses val="autoZero"/>
        <c:auto val="1"/>
        <c:lblAlgn val="ctr"/>
        <c:lblOffset val="100"/>
        <c:noMultiLvlLbl val="0"/>
      </c:catAx>
      <c:valAx>
        <c:axId val="979522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9526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Dependant Adult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5A-4F0A-B9DA-F8E27655C71A}"/>
              </c:ext>
            </c:extLst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5A-4F0A-B9DA-F8E27655C71A}"/>
              </c:ext>
            </c:extLst>
          </c:dPt>
          <c:cat>
            <c:strRef>
              <c:f>'Dep Adult'!$A$5:$A$6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'Dep Adult'!$B$5:$B$6</c:f>
              <c:numCache>
                <c:formatCode>General</c:formatCode>
                <c:ptCount val="2"/>
                <c:pt idx="0">
                  <c:v>16726</c:v>
                </c:pt>
                <c:pt idx="1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5A-4F0A-B9DA-F8E27655C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Community Background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'Com Background'!$A$5:$A$11</c:f>
              <c:strCache>
                <c:ptCount val="7"/>
                <c:pt idx="0">
                  <c:v>Roman Catholic</c:v>
                </c:pt>
                <c:pt idx="1">
                  <c:v>Protestant</c:v>
                </c:pt>
                <c:pt idx="2">
                  <c:v>Not stated - MIS use only</c:v>
                </c:pt>
                <c:pt idx="3">
                  <c:v>No Religion</c:v>
                </c:pt>
                <c:pt idx="4">
                  <c:v>Other Christian</c:v>
                </c:pt>
                <c:pt idx="5">
                  <c:v>Non-Christian</c:v>
                </c:pt>
                <c:pt idx="6">
                  <c:v>Other  </c:v>
                </c:pt>
              </c:strCache>
            </c:strRef>
          </c:cat>
          <c:val>
            <c:numRef>
              <c:f>'Com Background'!$B$5:$B$11</c:f>
              <c:numCache>
                <c:formatCode>General</c:formatCode>
                <c:ptCount val="7"/>
                <c:pt idx="0">
                  <c:v>9968</c:v>
                </c:pt>
                <c:pt idx="1">
                  <c:v>2854</c:v>
                </c:pt>
                <c:pt idx="2">
                  <c:v>2685</c:v>
                </c:pt>
                <c:pt idx="3">
                  <c:v>1191</c:v>
                </c:pt>
                <c:pt idx="4">
                  <c:v>247</c:v>
                </c:pt>
                <c:pt idx="5">
                  <c:v>61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D-4214-86B5-548ED0896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494159"/>
        <c:axId val="939494575"/>
      </c:barChart>
      <c:catAx>
        <c:axId val="93949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494575"/>
        <c:crosses val="autoZero"/>
        <c:auto val="1"/>
        <c:lblAlgn val="ctr"/>
        <c:lblOffset val="100"/>
        <c:noMultiLvlLbl val="0"/>
      </c:catAx>
      <c:valAx>
        <c:axId val="939494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494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Political Opinion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F-44E3-9247-2DE74D39B5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F-44E3-9247-2DE74D39B5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1F-44E3-9247-2DE74D39B5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1F-44E3-9247-2DE74D39B5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1F-44E3-9247-2DE74D39B5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1F-44E3-9247-2DE74D39B5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1F-44E3-9247-2DE74D39B5CE}"/>
              </c:ext>
            </c:extLst>
          </c:dPt>
          <c:cat>
            <c:strRef>
              <c:f>'Pol Opinion'!$A$5:$A$11</c:f>
              <c:strCache>
                <c:ptCount val="7"/>
                <c:pt idx="0">
                  <c:v>Not stated - MIS use only</c:v>
                </c:pt>
                <c:pt idx="1">
                  <c:v>Prefer not to say</c:v>
                </c:pt>
                <c:pt idx="2">
                  <c:v>Nationalist</c:v>
                </c:pt>
                <c:pt idx="3">
                  <c:v>Other</c:v>
                </c:pt>
                <c:pt idx="4">
                  <c:v>Unionist</c:v>
                </c:pt>
                <c:pt idx="5">
                  <c:v>None</c:v>
                </c:pt>
                <c:pt idx="6">
                  <c:v>Other</c:v>
                </c:pt>
              </c:strCache>
            </c:strRef>
          </c:cat>
          <c:val>
            <c:numRef>
              <c:f>'Pol Opinion'!$B$5:$B$11</c:f>
              <c:numCache>
                <c:formatCode>General</c:formatCode>
                <c:ptCount val="7"/>
                <c:pt idx="0">
                  <c:v>6367</c:v>
                </c:pt>
                <c:pt idx="1">
                  <c:v>4452</c:v>
                </c:pt>
                <c:pt idx="2">
                  <c:v>3819</c:v>
                </c:pt>
                <c:pt idx="3">
                  <c:v>1265</c:v>
                </c:pt>
                <c:pt idx="4">
                  <c:v>973</c:v>
                </c:pt>
                <c:pt idx="5">
                  <c:v>113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C1F-44E3-9247-2DE74D39B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395013123359581"/>
          <c:y val="0.61504285269758707"/>
          <c:w val="0.67920548993875762"/>
          <c:h val="0.352321917624730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Racial Group </a:t>
            </a:r>
            <a:r>
              <a:rPr lang="en-GB" sz="1000" b="1"/>
              <a:t>(excluding</a:t>
            </a:r>
            <a:r>
              <a:rPr lang="en-GB" sz="1000" b="1" baseline="0"/>
              <a:t> "white")</a:t>
            </a:r>
            <a:endParaRPr lang="en-GB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'Racial Group'!$A$5:$A$15</c:f>
              <c:strCache>
                <c:ptCount val="11"/>
                <c:pt idx="0">
                  <c:v>Not Stated - MIS use only</c:v>
                </c:pt>
                <c:pt idx="1">
                  <c:v>Mixed Ethnic Other</c:v>
                </c:pt>
                <c:pt idx="2">
                  <c:v>Any Other Ethnic Group</c:v>
                </c:pt>
                <c:pt idx="3">
                  <c:v>Black African</c:v>
                </c:pt>
                <c:pt idx="4">
                  <c:v>Irish Traveller</c:v>
                </c:pt>
                <c:pt idx="5">
                  <c:v>Chinese</c:v>
                </c:pt>
                <c:pt idx="6">
                  <c:v>Indian</c:v>
                </c:pt>
                <c:pt idx="7">
                  <c:v>Black Caribbean</c:v>
                </c:pt>
                <c:pt idx="8">
                  <c:v>Black Other</c:v>
                </c:pt>
                <c:pt idx="9">
                  <c:v>Bangladeshi</c:v>
                </c:pt>
                <c:pt idx="10">
                  <c:v>Pakistani</c:v>
                </c:pt>
              </c:strCache>
            </c:strRef>
          </c:cat>
          <c:val>
            <c:numRef>
              <c:f>'Racial Group'!$B$5:$B$15</c:f>
              <c:numCache>
                <c:formatCode>General</c:formatCode>
                <c:ptCount val="11"/>
                <c:pt idx="0">
                  <c:v>959</c:v>
                </c:pt>
                <c:pt idx="1">
                  <c:v>78</c:v>
                </c:pt>
                <c:pt idx="2">
                  <c:v>59</c:v>
                </c:pt>
                <c:pt idx="3">
                  <c:v>41</c:v>
                </c:pt>
                <c:pt idx="4">
                  <c:v>36</c:v>
                </c:pt>
                <c:pt idx="5">
                  <c:v>22</c:v>
                </c:pt>
                <c:pt idx="6">
                  <c:v>18</c:v>
                </c:pt>
                <c:pt idx="7">
                  <c:v>11</c:v>
                </c:pt>
                <c:pt idx="8">
                  <c:v>8</c:v>
                </c:pt>
                <c:pt idx="9">
                  <c:v>6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E0-484A-9536-141ACD435F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9485007"/>
        <c:axId val="939494575"/>
      </c:barChart>
      <c:catAx>
        <c:axId val="939485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494575"/>
        <c:crosses val="autoZero"/>
        <c:auto val="1"/>
        <c:lblAlgn val="ctr"/>
        <c:lblOffset val="100"/>
        <c:noMultiLvlLbl val="0"/>
      </c:catAx>
      <c:valAx>
        <c:axId val="939494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485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Age!$A$6:$A$11</c:f>
              <c:strCache>
                <c:ptCount val="6"/>
                <c:pt idx="0">
                  <c:v>18 and under</c:v>
                </c:pt>
                <c:pt idx="1">
                  <c:v>19 to 30</c:v>
                </c:pt>
                <c:pt idx="2">
                  <c:v>31 to 40</c:v>
                </c:pt>
                <c:pt idx="3">
                  <c:v>41 to 50</c:v>
                </c:pt>
                <c:pt idx="4">
                  <c:v>51 to 60</c:v>
                </c:pt>
                <c:pt idx="5">
                  <c:v>61 and over</c:v>
                </c:pt>
              </c:strCache>
            </c:strRef>
          </c:cat>
          <c:val>
            <c:numRef>
              <c:f>Age!$B$6:$B$11</c:f>
              <c:numCache>
                <c:formatCode>General</c:formatCode>
                <c:ptCount val="6"/>
                <c:pt idx="0">
                  <c:v>7243</c:v>
                </c:pt>
                <c:pt idx="1">
                  <c:v>4082</c:v>
                </c:pt>
                <c:pt idx="2">
                  <c:v>2225</c:v>
                </c:pt>
                <c:pt idx="3">
                  <c:v>1599</c:v>
                </c:pt>
                <c:pt idx="4">
                  <c:v>1009</c:v>
                </c:pt>
                <c:pt idx="5">
                  <c:v>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9-463C-B785-52352782E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9800175"/>
        <c:axId val="399812655"/>
      </c:barChart>
      <c:catAx>
        <c:axId val="39980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9812655"/>
        <c:crosses val="autoZero"/>
        <c:auto val="1"/>
        <c:lblAlgn val="ctr"/>
        <c:lblOffset val="100"/>
        <c:noMultiLvlLbl val="0"/>
      </c:catAx>
      <c:valAx>
        <c:axId val="399812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980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Marital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17-407A-8DE7-F34529F4D8F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17-407A-8DE7-F34529F4D8F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17-407A-8DE7-F34529F4D8F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17-407A-8DE7-F34529F4D8F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117-407A-8DE7-F34529F4D8FF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117-407A-8DE7-F34529F4D8FF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117-407A-8DE7-F34529F4D8FF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117-407A-8DE7-F34529F4D8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'Marital Status'!$A$6:$A$13</c:f>
              <c:strCache>
                <c:ptCount val="8"/>
                <c:pt idx="0">
                  <c:v>Single</c:v>
                </c:pt>
                <c:pt idx="1">
                  <c:v>Not stated - MIS Use only</c:v>
                </c:pt>
                <c:pt idx="2">
                  <c:v>Married</c:v>
                </c:pt>
                <c:pt idx="3">
                  <c:v>Separated</c:v>
                </c:pt>
                <c:pt idx="4">
                  <c:v>Divorced/Dissolved</c:v>
                </c:pt>
                <c:pt idx="5">
                  <c:v>In a civil partnership</c:v>
                </c:pt>
                <c:pt idx="6">
                  <c:v>Widowed/Surviving partner</c:v>
                </c:pt>
                <c:pt idx="7">
                  <c:v>Other</c:v>
                </c:pt>
              </c:strCache>
            </c:strRef>
          </c:cat>
          <c:val>
            <c:numRef>
              <c:f>'Marital Status'!$B$6:$B$13</c:f>
              <c:numCache>
                <c:formatCode>General</c:formatCode>
                <c:ptCount val="8"/>
                <c:pt idx="0">
                  <c:v>11855</c:v>
                </c:pt>
                <c:pt idx="1">
                  <c:v>2216</c:v>
                </c:pt>
                <c:pt idx="2">
                  <c:v>2046</c:v>
                </c:pt>
                <c:pt idx="3">
                  <c:v>287</c:v>
                </c:pt>
                <c:pt idx="4">
                  <c:v>278</c:v>
                </c:pt>
                <c:pt idx="5">
                  <c:v>186</c:v>
                </c:pt>
                <c:pt idx="6">
                  <c:v>138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117-407A-8DE7-F34529F4D8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Sexual Orientation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'Sex Orientation'!$A$5:$A$11</c:f>
              <c:strCache>
                <c:ptCount val="7"/>
                <c:pt idx="0">
                  <c:v>Heterosexual/Straight</c:v>
                </c:pt>
                <c:pt idx="1">
                  <c:v>Not Stated - MIS use only</c:v>
                </c:pt>
                <c:pt idx="2">
                  <c:v>Prefer not to say</c:v>
                </c:pt>
                <c:pt idx="3">
                  <c:v>Bisexual</c:v>
                </c:pt>
                <c:pt idx="4">
                  <c:v>Gay</c:v>
                </c:pt>
                <c:pt idx="5">
                  <c:v>Lesbian</c:v>
                </c:pt>
                <c:pt idx="6">
                  <c:v>Other</c:v>
                </c:pt>
              </c:strCache>
            </c:strRef>
          </c:cat>
          <c:val>
            <c:numRef>
              <c:f>'Sex Orientation'!$B$5:$B$11</c:f>
              <c:numCache>
                <c:formatCode>General</c:formatCode>
                <c:ptCount val="7"/>
                <c:pt idx="0">
                  <c:v>11601</c:v>
                </c:pt>
                <c:pt idx="1">
                  <c:v>3580</c:v>
                </c:pt>
                <c:pt idx="2">
                  <c:v>1435</c:v>
                </c:pt>
                <c:pt idx="3">
                  <c:v>182</c:v>
                </c:pt>
                <c:pt idx="4">
                  <c:v>130</c:v>
                </c:pt>
                <c:pt idx="5">
                  <c:v>73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7D-4690-B45D-9FA52B823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9803087"/>
        <c:axId val="399805583"/>
      </c:barChart>
      <c:catAx>
        <c:axId val="39980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9805583"/>
        <c:crosses val="autoZero"/>
        <c:auto val="1"/>
        <c:lblAlgn val="ctr"/>
        <c:lblOffset val="100"/>
        <c:noMultiLvlLbl val="0"/>
      </c:catAx>
      <c:valAx>
        <c:axId val="399805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9803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6D-4A5F-AEAD-9EDF73A93AA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6D-4A5F-AEAD-9EDF73A93AAC}"/>
              </c:ext>
            </c:extLst>
          </c:dPt>
          <c:cat>
            <c:strRef>
              <c:f>Gender!$A$5:$A$6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Gender!$B$5:$B$6</c:f>
              <c:numCache>
                <c:formatCode>General</c:formatCode>
                <c:ptCount val="2"/>
                <c:pt idx="0">
                  <c:v>9207</c:v>
                </c:pt>
                <c:pt idx="1">
                  <c:v>7802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6D-4A5F-AEAD-9EDF73A93A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Disability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Disability!$A$6:$A$18</c:f>
              <c:strCache>
                <c:ptCount val="13"/>
                <c:pt idx="0">
                  <c:v>None</c:v>
                </c:pt>
                <c:pt idx="1">
                  <c:v>Specific learning disability (eg dyslexia, dysgraphia)</c:v>
                </c:pt>
                <c:pt idx="2">
                  <c:v>Disability, Special Need or Medical Condition</c:v>
                </c:pt>
                <c:pt idx="3">
                  <c:v>Unknown</c:v>
                </c:pt>
                <c:pt idx="4">
                  <c:v>Mental health difficulty</c:v>
                </c:pt>
                <c:pt idx="5">
                  <c:v>Not Stated</c:v>
                </c:pt>
                <c:pt idx="6">
                  <c:v>Autistic spectrum disorder/Asperger's syndrome</c:v>
                </c:pt>
                <c:pt idx="7">
                  <c:v>Two or More</c:v>
                </c:pt>
                <c:pt idx="8">
                  <c:v>Unseen Disability (eg diabetes, epilepsy)</c:v>
                </c:pt>
                <c:pt idx="9">
                  <c:v>Wheelchair or mobility difficulty</c:v>
                </c:pt>
                <c:pt idx="10">
                  <c:v>Blind or partially sighted</c:v>
                </c:pt>
                <c:pt idx="11">
                  <c:v>Other</c:v>
                </c:pt>
                <c:pt idx="12">
                  <c:v>Deaf or hard of hearing</c:v>
                </c:pt>
              </c:strCache>
            </c:strRef>
          </c:cat>
          <c:val>
            <c:numRef>
              <c:f>Disability!$B$6:$B$18</c:f>
              <c:numCache>
                <c:formatCode>General</c:formatCode>
                <c:ptCount val="13"/>
                <c:pt idx="0">
                  <c:v>12721</c:v>
                </c:pt>
                <c:pt idx="1">
                  <c:v>1321</c:v>
                </c:pt>
                <c:pt idx="2">
                  <c:v>1212</c:v>
                </c:pt>
                <c:pt idx="3">
                  <c:v>467</c:v>
                </c:pt>
                <c:pt idx="4">
                  <c:v>228</c:v>
                </c:pt>
                <c:pt idx="5">
                  <c:v>187</c:v>
                </c:pt>
                <c:pt idx="6">
                  <c:v>186</c:v>
                </c:pt>
                <c:pt idx="7">
                  <c:v>160</c:v>
                </c:pt>
                <c:pt idx="8">
                  <c:v>157</c:v>
                </c:pt>
                <c:pt idx="9">
                  <c:v>145</c:v>
                </c:pt>
                <c:pt idx="10">
                  <c:v>97</c:v>
                </c:pt>
                <c:pt idx="11">
                  <c:v>68</c:v>
                </c:pt>
                <c:pt idx="1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52-4E98-BEB4-CA9BFBA08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7422783"/>
        <c:axId val="237419039"/>
      </c:barChart>
      <c:catAx>
        <c:axId val="2374227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419039"/>
        <c:crosses val="autoZero"/>
        <c:auto val="1"/>
        <c:lblAlgn val="ctr"/>
        <c:lblOffset val="100"/>
        <c:noMultiLvlLbl val="0"/>
      </c:catAx>
      <c:valAx>
        <c:axId val="2374190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422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/>
              <a:t>Dependant Child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7C-4FEE-9E05-96973D448AF1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7C-4FEE-9E05-96973D448AF1}"/>
              </c:ext>
            </c:extLst>
          </c:dPt>
          <c:cat>
            <c:strRef>
              <c:f>'Dep Child'!$A$4:$A$5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'Dep Child'!$B$4:$B$5</c:f>
              <c:numCache>
                <c:formatCode>General</c:formatCode>
                <c:ptCount val="2"/>
                <c:pt idx="0">
                  <c:v>15336</c:v>
                </c:pt>
                <c:pt idx="1">
                  <c:v>1673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7C-4FEE-9E05-96973D448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8498E001A1488AB36AED797F5C4E" ma:contentTypeVersion="4" ma:contentTypeDescription="Create a new document." ma:contentTypeScope="" ma:versionID="85f7bbfccede11bbf18aec4796407954">
  <xsd:schema xmlns:xsd="http://www.w3.org/2001/XMLSchema" xmlns:xs="http://www.w3.org/2001/XMLSchema" xmlns:p="http://schemas.microsoft.com/office/2006/metadata/properties" xmlns:ns2="d2ea13a8-a385-4e86-834a-df3141b40ee5" targetNamespace="http://schemas.microsoft.com/office/2006/metadata/properties" ma:root="true" ma:fieldsID="073c6b554e876a9889fafe223048a2f6" ns2:_="">
    <xsd:import namespace="d2ea13a8-a385-4e86-834a-df3141b40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13a8-a385-4e86-834a-df3141b40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1D715-D513-4AA0-89EA-A77C4A0E1AD1}"/>
</file>

<file path=customXml/itemProps2.xml><?xml version="1.0" encoding="utf-8"?>
<ds:datastoreItem xmlns:ds="http://schemas.openxmlformats.org/officeDocument/2006/customXml" ds:itemID="{E1320A4C-37BB-4661-9282-ACA96D2D0FD4}"/>
</file>

<file path=customXml/itemProps3.xml><?xml version="1.0" encoding="utf-8"?>
<ds:datastoreItem xmlns:ds="http://schemas.openxmlformats.org/officeDocument/2006/customXml" ds:itemID="{B48947BA-7AA8-45B0-AB68-4B9A57DF1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Fiona</dc:creator>
  <cp:keywords/>
  <dc:description/>
  <cp:lastModifiedBy>Hamilton, Fiona</cp:lastModifiedBy>
  <cp:revision>3</cp:revision>
  <cp:lastPrinted>2018-11-27T09:04:00Z</cp:lastPrinted>
  <dcterms:created xsi:type="dcterms:W3CDTF">2022-01-24T13:27:00Z</dcterms:created>
  <dcterms:modified xsi:type="dcterms:W3CDTF">2022-01-24T13:39:00Z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3,6,7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2022-01-24T13:27:45Z</vt:lpwstr>
  </property>
  <property fmtid="{D5CDD505-2E9C-101B-9397-08002B2CF9AE}" pid="7" name="MSIP_Label_b40b5f3c-9b1b-4f7d-9339-6974d1767da9_Method">
    <vt:lpwstr>Privileged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8a9ca6dd-158c-4288-b004-e8627089680b</vt:lpwstr>
  </property>
  <property fmtid="{D5CDD505-2E9C-101B-9397-08002B2CF9AE}" pid="11" name="MSIP_Label_b40b5f3c-9b1b-4f7d-9339-6974d1767da9_ContentBits">
    <vt:lpwstr>2</vt:lpwstr>
  </property>
  <property fmtid="{D5CDD505-2E9C-101B-9397-08002B2CF9AE}" pid="12" name="ContentTypeId">
    <vt:lpwstr>0x010100EE718498E001A1488AB36AED797F5C4E</vt:lpwstr>
  </property>
</Properties>
</file>